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664d4f8b632d93581ed7ceb199e8020b602f2e"/>
    <w:p>
      <w:pPr>
        <w:pStyle w:val="Heading1"/>
      </w:pPr>
      <w:r>
        <w:t xml:space="preserve">Checkout PhotoRf - Fluxo de Pós-Venda (5 emails)</w:t>
      </w:r>
    </w:p>
    <w:p>
      <w:pPr>
        <w:pStyle w:val="FirstParagraph"/>
      </w:pPr>
      <w:r>
        <w:t xml:space="preserve">Produto:</w:t>
      </w:r>
      <w:r>
        <w:t xml:space="preserve"> </w:t>
      </w:r>
      <w:r>
        <w:rPr>
          <w:bCs/>
          <w:b/>
        </w:rPr>
        <w:t xml:space="preserve">Checkout PhotoRf</w:t>
      </w:r>
      <w:r>
        <w:t xml:space="preserve"> </w:t>
      </w:r>
      <w:r>
        <w:t xml:space="preserve">(PX3 Lab)</w:t>
      </w:r>
      <w:r>
        <w:t xml:space="preserve"> </w:t>
      </w:r>
      <w:r>
        <w:t xml:space="preserve">Objetivo do fluxo: levar o cliente da compra até a autonomia operacional do reconhecimento facial em eventos de fluxo contínuo (parques, resorts, hotéis fazenda, atrações turísticas).</w:t>
      </w:r>
      <w:r>
        <w:t xml:space="preserve"> </w:t>
      </w:r>
      <w:r>
        <w:t xml:space="preserve">Persona: operador de parque, resort, hotel fazenda, equipe de fotógrafos em venue de alto fluxo que precisa fechar caixa rápido e parar de perder venda por não localizar a foto antes do cliente sair.</w:t>
      </w:r>
    </w:p>
    <w:p>
      <w:pPr>
        <w:pStyle w:val="BodyText"/>
      </w:pPr>
      <w:r>
        <w:t xml:space="preserve">Observação: produto vendido por créditos (não amarração). Adaptei o fluxo pra falar de operação real do dia a dia, não de</w:t>
      </w:r>
      <w:r>
        <w:t xml:space="preserve"> </w:t>
      </w:r>
      <w:r>
        <w:t xml:space="preserve">“</w:t>
      </w:r>
      <w:r>
        <w:t xml:space="preserve">primeiro template</w:t>
      </w:r>
      <w:r>
        <w:t xml:space="preserve">”</w:t>
      </w:r>
      <w:r>
        <w:t xml:space="preserve">, que aqui não faz sentido. Mantive 5 emails, instalação, treinamento, acompanhamento de produção e 30 dias de suporte.</w:t>
      </w:r>
    </w:p>
    <w:p>
      <w:r>
        <w:pict>
          <v:rect style="width:0;height:1.5pt" o:hralign="center" o:hrstd="t" o:hr="t"/>
        </w:pict>
      </w:r>
    </w:p>
    <w:bookmarkStart w:id="20" w:name="email-1---boas-vindas-o-que-vem-agora"/>
    <w:p>
      <w:pPr>
        <w:pStyle w:val="Heading2"/>
      </w:pPr>
      <w:r>
        <w:t xml:space="preserve">Email 1 - Boas-vindas + o que vem agora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Bem-vindo ao Checkout PhotoRf. Hora de parar de deixar venda na mesa.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D+0 (imediatamente após a compra)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Bem-vindo oficial ao Checkout PhotoRf. A partir de agora, separação manual de foto, cliente esperando no caixa e venda perdida porque não achou a imagem a tempo, tudo isso fica pra trás.</w:t>
      </w:r>
    </w:p>
    <w:p>
      <w:pPr>
        <w:pStyle w:val="BodyText"/>
      </w:pPr>
      <w:r>
        <w:t xml:space="preserve">Antes de mais nada, vou te lembrar tudo que está incluso no que você contratou:</w:t>
      </w:r>
    </w:p>
    <w:p>
      <w:pPr>
        <w:numPr>
          <w:ilvl w:val="0"/>
          <w:numId w:val="1001"/>
        </w:numPr>
        <w:pStyle w:val="Compact"/>
      </w:pPr>
      <w:r>
        <w:t xml:space="preserve">Instalação do Checkout PhotoRf nas máquinas da operação (Mac ou PC, multiplataforma)</w:t>
      </w:r>
    </w:p>
    <w:p>
      <w:pPr>
        <w:numPr>
          <w:ilvl w:val="0"/>
          <w:numId w:val="1001"/>
        </w:numPr>
        <w:pStyle w:val="Compact"/>
      </w:pPr>
      <w:r>
        <w:t xml:space="preserve">Treinamento completo da sua equipe operacional (quem vai descarregar foto, quem vai operar caixa, quem vai conferir)</w:t>
      </w:r>
    </w:p>
    <w:p>
      <w:pPr>
        <w:numPr>
          <w:ilvl w:val="0"/>
          <w:numId w:val="1001"/>
        </w:numPr>
        <w:pStyle w:val="Compact"/>
      </w:pPr>
      <w:r>
        <w:t xml:space="preserve">Configuração do primeiro fluxo de produção sob medida pra sua operação (parque, resort, evento, o que for)</w:t>
      </w:r>
    </w:p>
    <w:p>
      <w:pPr>
        <w:numPr>
          <w:ilvl w:val="0"/>
          <w:numId w:val="1001"/>
        </w:numPr>
        <w:pStyle w:val="Compact"/>
      </w:pPr>
      <w:r>
        <w:t xml:space="preserve">2 dias de acompanhamento durante a operação real (a gente fica no seu venue ou online, do seu lado, enquanto o caixa roda)</w:t>
      </w:r>
    </w:p>
    <w:p>
      <w:pPr>
        <w:numPr>
          <w:ilvl w:val="0"/>
          <w:numId w:val="1001"/>
        </w:numPr>
        <w:pStyle w:val="Compact"/>
      </w:pPr>
      <w:r>
        <w:t xml:space="preserve">30 dias de suporte técnico online pra qualquer dúvida ou ajuste</w:t>
      </w:r>
    </w:p>
    <w:p>
      <w:pPr>
        <w:pStyle w:val="FirstParagraph"/>
      </w:pPr>
      <w:r>
        <w:t xml:space="preserve">Próximo passo: nossa equipe entra em contato em até 1 dia útil pra agendar a instalação. Fica de olho no WhatsApp e no email.</w:t>
      </w:r>
    </w:p>
    <w:p>
      <w:pPr>
        <w:pStyle w:val="BodyText"/>
      </w:pPr>
      <w:r>
        <w:t xml:space="preserve">Enquanto isso, separa pra mim:</w:t>
      </w:r>
    </w:p>
    <w:p>
      <w:pPr>
        <w:numPr>
          <w:ilvl w:val="0"/>
          <w:numId w:val="1002"/>
        </w:numPr>
        <w:pStyle w:val="Compact"/>
      </w:pPr>
      <w:r>
        <w:t xml:space="preserve">Quantas máquinas vão receber o Checkout PhotoRf</w:t>
      </w:r>
    </w:p>
    <w:p>
      <w:pPr>
        <w:numPr>
          <w:ilvl w:val="0"/>
          <w:numId w:val="1002"/>
        </w:numPr>
        <w:pStyle w:val="Compact"/>
      </w:pPr>
      <w:r>
        <w:t xml:space="preserve">Especificações dessas máquinas (sistema operacional, RAM, processador)</w:t>
      </w:r>
    </w:p>
    <w:p>
      <w:pPr>
        <w:numPr>
          <w:ilvl w:val="0"/>
          <w:numId w:val="1002"/>
        </w:numPr>
        <w:pStyle w:val="Compact"/>
      </w:pPr>
      <w:r>
        <w:t xml:space="preserve">Como funciona seu fluxo hoje: quem fotografa, quem descarrega cartão, quem opera caixa, em quantos pontos</w:t>
      </w:r>
    </w:p>
    <w:p>
      <w:pPr>
        <w:numPr>
          <w:ilvl w:val="0"/>
          <w:numId w:val="1002"/>
        </w:numPr>
        <w:pStyle w:val="Compact"/>
      </w:pPr>
      <w:r>
        <w:t xml:space="preserve">Volume médio de fotos por dia em alta temporada</w:t>
      </w:r>
    </w:p>
    <w:p>
      <w:pPr>
        <w:numPr>
          <w:ilvl w:val="0"/>
          <w:numId w:val="1002"/>
        </w:numPr>
        <w:pStyle w:val="Compact"/>
      </w:pPr>
      <w:r>
        <w:t xml:space="preserve">Pasta com fotos de um dia recente pra gente já usar no treinamento</w:t>
      </w:r>
    </w:p>
    <w:p>
      <w:pPr>
        <w:pStyle w:val="FirstParagraph"/>
      </w:pPr>
      <w:r>
        <w:t xml:space="preserve">Qualquer coisa, responde esse email.</w:t>
      </w:r>
    </w:p>
    <w:p>
      <w:pPr>
        <w:pStyle w:val="BodyText"/>
      </w:pPr>
      <w:r>
        <w:t xml:space="preserve">Vamos juntos,</w:t>
      </w:r>
      <w:r>
        <w:t xml:space="preserve"> </w:t>
      </w: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0"/>
    <w:bookmarkStart w:id="21" w:name="Xc68a895509e2c7c0524f994e5ff1bacd5d0aa99"/>
    <w:p>
      <w:pPr>
        <w:pStyle w:val="Heading2"/>
      </w:pPr>
      <w:r>
        <w:t xml:space="preserve">Email 2 - Antes da instalação: o que preparar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Checklist técnico antes da gente instalar no seu venue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Antes de instalar, dois grupos de coisas pra organizar: parte técnica e parte operacional. 10 minutos agora poupam meio dia depois.</w:t>
      </w:r>
    </w:p>
    <w:p>
      <w:pPr>
        <w:pStyle w:val="BodyText"/>
      </w:pPr>
      <w:r>
        <w:rPr>
          <w:bCs/>
          <w:b/>
        </w:rPr>
        <w:t xml:space="preserve">Parte técnica (nas máquinas):</w:t>
      </w:r>
      <w:r>
        <w:t xml:space="preserve"> </w:t>
      </w:r>
      <w:r>
        <w:t xml:space="preserve">- Mac ou PC com sistema operacional atualizado</w:t>
      </w:r>
      <w:r>
        <w:t xml:space="preserve"> </w:t>
      </w:r>
      <w:r>
        <w:t xml:space="preserve">- Mínimo 16 GB de RAM (Checkout PhotoRf processa milhares de fotos em segundos, RAM ajuda)</w:t>
      </w:r>
      <w:r>
        <w:t xml:space="preserve"> </w:t>
      </w:r>
      <w:r>
        <w:t xml:space="preserve">- SSD com pelo menos 100 GB livres (fotos brutas ocupam espaço)</w:t>
      </w:r>
      <w:r>
        <w:t xml:space="preserve"> </w:t>
      </w:r>
      <w:r>
        <w:t xml:space="preserve">- Conexão de rede estável entre as máquinas que vão compartilhar o fluxo</w:t>
      </w:r>
      <w:r>
        <w:t xml:space="preserve"> </w:t>
      </w:r>
      <w:r>
        <w:t xml:space="preserve">- Permissão de administrador pra instalação</w:t>
      </w:r>
    </w:p>
    <w:p>
      <w:pPr>
        <w:pStyle w:val="BodyText"/>
      </w:pPr>
      <w:r>
        <w:rPr>
          <w:bCs/>
          <w:b/>
        </w:rPr>
        <w:t xml:space="preserve">Parte operacional (no venue):</w:t>
      </w:r>
      <w:r>
        <w:t xml:space="preserve"> </w:t>
      </w:r>
      <w:r>
        <w:t xml:space="preserve">- Mapeamento dos pontos de captura (onde os fotógrafos estão)</w:t>
      </w:r>
      <w:r>
        <w:t xml:space="preserve"> </w:t>
      </w:r>
      <w:r>
        <w:t xml:space="preserve">- Mapeamento dos pontos de venda (caixa de impressão, caixa digital, balcão)</w:t>
      </w:r>
      <w:r>
        <w:t xml:space="preserve"> </w:t>
      </w:r>
      <w:r>
        <w:t xml:space="preserve">- Definição de quem é o</w:t>
      </w:r>
      <w:r>
        <w:t xml:space="preserve"> </w:t>
      </w:r>
      <w:r>
        <w:t xml:space="preserve">“</w:t>
      </w:r>
      <w:r>
        <w:t xml:space="preserve">operador chefe</w:t>
      </w:r>
      <w:r>
        <w:t xml:space="preserve">”</w:t>
      </w:r>
      <w:r>
        <w:t xml:space="preserve"> </w:t>
      </w:r>
      <w:r>
        <w:t xml:space="preserve">do Checkout PhotoRf (a pessoa que vai virar referência interna)</w:t>
      </w:r>
      <w:r>
        <w:t xml:space="preserve"> </w:t>
      </w:r>
      <w:r>
        <w:t xml:space="preserve">- Fluxo atual desenhado (mesmo que no rabisco):</w:t>
      </w:r>
      <w:r>
        <w:t xml:space="preserve"> </w:t>
      </w:r>
      <w:r>
        <w:t xml:space="preserve">“</w:t>
      </w:r>
      <w:r>
        <w:t xml:space="preserve">fotógrafo bate foto, cartão vai pro X, descarrega em Y, vai pra Z, cliente chega no caixa W</w:t>
      </w:r>
      <w:r>
        <w:t xml:space="preserve">”</w:t>
      </w:r>
      <w:r>
        <w:t xml:space="preserve">. A gente refina junto.</w:t>
      </w:r>
    </w:p>
    <w:p>
      <w:pPr>
        <w:pStyle w:val="BodyText"/>
      </w:pPr>
      <w:r>
        <w:rPr>
          <w:bCs/>
          <w:b/>
        </w:rPr>
        <w:t xml:space="preserve">Sobre o treinamento:</w:t>
      </w:r>
      <w:r>
        <w:t xml:space="preserve"> </w:t>
      </w:r>
      <w:r>
        <w:t xml:space="preserve">- Quem precisa estar: operador chefe, pelo menos 1 operador de caixa, 1 fotógrafo de referência</w:t>
      </w:r>
      <w:r>
        <w:t xml:space="preserve"> </w:t>
      </w:r>
      <w:r>
        <w:t xml:space="preserve">- Reserve 3 horas de treinamento contínuo</w:t>
      </w:r>
      <w:r>
        <w:t xml:space="preserve"> </w:t>
      </w:r>
      <w:r>
        <w:t xml:space="preserve">- De preferência, agende fora de pico de operação (segunda de manhã, terça à tarde, etc.)</w:t>
      </w:r>
    </w:p>
    <w:p>
      <w:pPr>
        <w:pStyle w:val="BodyText"/>
      </w:pPr>
      <w:r>
        <w:rPr>
          <w:bCs/>
          <w:b/>
        </w:rPr>
        <w:t xml:space="preserve">Sobre o acompanhamento de produção:</w:t>
      </w:r>
      <w:r>
        <w:t xml:space="preserve"> </w:t>
      </w:r>
      <w:r>
        <w:t xml:space="preserve">- Os 2 dias de acompanhamento valem ouro quando aplicados em DIA DE MOVIMENTO REAL. Não agende pra feriado de baixa, agende pro dia que costuma ser cheio.</w:t>
      </w:r>
    </w:p>
    <w:p>
      <w:pPr>
        <w:pStyle w:val="BodyText"/>
      </w:pPr>
      <w:r>
        <w:t xml:space="preserve">Se faltar item, me avisa antes.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1"/>
    <w:bookmarkStart w:id="22" w:name="X9622023f5d03a7a3c6de852c4bf99fdfaac5bd1"/>
    <w:p>
      <w:pPr>
        <w:pStyle w:val="Heading2"/>
      </w:pPr>
      <w:r>
        <w:t xml:space="preserve">Email 3 - Durante o acompanhamento: máximo aproveitamento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2 dias com a gente do lado. Usa pra valer.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D+7 (início do acompanhamento, idealmente em dia cheio)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Software instalado, equipe treinada, fluxo configurado. Agora começam os 2 dias de acompanhamento, e a regra é simples: a gente fica do seu lado enquanto a operação roda movimento real.</w:t>
      </w:r>
    </w:p>
    <w:p>
      <w:pPr>
        <w:pStyle w:val="BodyText"/>
      </w:pPr>
      <w:r>
        <w:t xml:space="preserve">Não é treinamento adicional. É produção real, com cliente real, com gente esperando no caixa, e a PX3 Lab disponível pra resolver qualquer coisa que travar.</w:t>
      </w:r>
    </w:p>
    <w:p>
      <w:pPr>
        <w:pStyle w:val="BodyText"/>
      </w:pPr>
      <w:r>
        <w:rPr>
          <w:bCs/>
          <w:b/>
        </w:rPr>
        <w:t xml:space="preserve">Pra aproveitar ao máximo: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Coloque movimento de verdade.</w:t>
      </w:r>
      <w:r>
        <w:t xml:space="preserve"> </w:t>
      </w:r>
      <w:r>
        <w:t xml:space="preserve">Se possível, esses 2 dias caem em finais de semana ou feriado de pico. Reconhecimento facial mostra valor em volume, não em foto solta.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Cronometre o caixa.</w:t>
      </w:r>
      <w:r>
        <w:t xml:space="preserve"> </w:t>
      </w:r>
      <w:r>
        <w:t xml:space="preserve">Antes do Checkout PhotoRf, quanto tempo o cliente esperava em média pra localizar as fotos dele? Mede agora, mede depois. A diferença é seu novo argumento de venda.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Teste cenários difíceis.</w:t>
      </w:r>
      <w:r>
        <w:t xml:space="preserve"> </w:t>
      </w:r>
      <w:r>
        <w:t xml:space="preserve">Pessoas com óculos escuros, fotos desfocadas, grupo grande. O Checkout aguenta acima de 99% de assertividade, mas você precisa ver com seus olhos pra confiar.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Distribua o conhecimento.</w:t>
      </w:r>
      <w:r>
        <w:t xml:space="preserve"> </w:t>
      </w:r>
      <w:r>
        <w:t xml:space="preserve">Se só o operador chefe sabe usar, na primeira folga dele a operação trava. Garante que pelo menos 2 ou 3 pessoas estão confortáveis.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Refine o fluxo no chão.</w:t>
      </w:r>
      <w:r>
        <w:t xml:space="preserve"> </w:t>
      </w:r>
      <w:r>
        <w:t xml:space="preserve">Geralmente o fluxo que a gente desenha na sala muda quando bate na realidade. Anota os ajustes, a gente otimiza junto.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Compare faturamento.</w:t>
      </w:r>
      <w:r>
        <w:t xml:space="preserve"> </w:t>
      </w:r>
      <w:r>
        <w:t xml:space="preserve">Se der pra rodar 1 dia</w:t>
      </w:r>
      <w:r>
        <w:t xml:space="preserve"> </w:t>
      </w:r>
      <w:r>
        <w:t xml:space="preserve">“</w:t>
      </w:r>
      <w:r>
        <w:t xml:space="preserve">antes</w:t>
      </w:r>
      <w:r>
        <w:t xml:space="preserve">”</w:t>
      </w:r>
      <w:r>
        <w:t xml:space="preserve"> </w:t>
      </w:r>
      <w:r>
        <w:t xml:space="preserve">e 1 dia</w:t>
      </w:r>
      <w:r>
        <w:t xml:space="preserve"> </w:t>
      </w:r>
      <w:r>
        <w:t xml:space="preserve">“</w:t>
      </w:r>
      <w:r>
        <w:t xml:space="preserve">depois</w:t>
      </w:r>
      <w:r>
        <w:t xml:space="preserve">”</w:t>
      </w:r>
      <w:r>
        <w:t xml:space="preserve"> </w:t>
      </w:r>
      <w:r>
        <w:t xml:space="preserve">comparáveis, anota: quantas fotos vendidas, ticket médio, tempo médio de atendimento. Esse dado vale ouro pra justificar o ROI.</w:t>
      </w:r>
    </w:p>
    <w:p>
      <w:pPr>
        <w:pStyle w:val="FirstParagraph"/>
      </w:pPr>
      <w:r>
        <w:t xml:space="preserve">Meta dos 2 dias: ao final, a operação roda sem a PX3 Lab no fone, do clique do fotógrafo ao boleto fechado no caixa.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2"/>
    <w:bookmarkStart w:id="23" w:name="X30f598285a2ff877c2950e72de1f94633a4de8f"/>
    <w:p>
      <w:pPr>
        <w:pStyle w:val="Heading2"/>
      </w:pPr>
      <w:r>
        <w:t xml:space="preserve">Email 4 - Construindo autonomia: dominando o sistema sozinho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Próximo nível: operação rodando no automático sem você precisar olhar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D+15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Já tem mais de duas semanas que o Checkout PhotoRf entrou na sua operação. A essa altura, o resultado básico (achar foto rápido e fechar caixa) já está acontecendo. Próximo nível é tirar mais do sistema sem precisar ligar pra gente.</w:t>
      </w:r>
    </w:p>
    <w:p>
      <w:pPr>
        <w:pStyle w:val="BodyText"/>
      </w:pPr>
      <w:r>
        <w:rPr>
          <w:bCs/>
          <w:b/>
        </w:rPr>
        <w:t xml:space="preserve">Caminhos pra evoluir: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Crie pastas pré-organizadas por ponto de venda.</w:t>
      </w:r>
      <w:r>
        <w:t xml:space="preserve"> </w:t>
      </w:r>
      <w:r>
        <w:t xml:space="preserve">Se você vende em dois balcões diferentes, configurar pastas separadas evita confusão e acelera o caixa.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Padronize a forma de descarregar cartão.</w:t>
      </w:r>
      <w:r>
        <w:t xml:space="preserve"> </w:t>
      </w:r>
      <w:r>
        <w:t xml:space="preserve">Estabelece um SOP: cartão sai do fotógrafo, descarrega na máquina X, na pasta Y, com nome Z. Quanto mais padronizado, mais rápido o reconhecimento processa.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Use o agrupamento automático como argumento de venda.</w:t>
      </w:r>
      <w:r>
        <w:t xml:space="preserve"> </w:t>
      </w:r>
      <w:r>
        <w:t xml:space="preserve">O Checkout agrupa todas as fotos da mesma pessoa numa pasta. Use isso como upsell:</w:t>
      </w:r>
      <w:r>
        <w:t xml:space="preserve"> </w:t>
      </w:r>
      <w:r>
        <w:t xml:space="preserve">“</w:t>
      </w:r>
      <w:r>
        <w:t xml:space="preserve">todas as suas fotos, do dia inteiro, num pacote só, com desconto</w:t>
      </w:r>
      <w:r>
        <w:t xml:space="preserve">”</w:t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Aprenda a debugar sozinho.</w:t>
      </w:r>
      <w:r>
        <w:t xml:space="preserve"> </w:t>
      </w:r>
      <w:r>
        <w:t xml:space="preserve">Quando o sistema não reconhecer alguém que deveria, geralmente é qualidade da foto base (referência). Saber identificar isso te poupa de abrir ticket.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Treine reposição de equipe.</w:t>
      </w:r>
      <w:r>
        <w:t xml:space="preserve"> </w:t>
      </w:r>
      <w:r>
        <w:t xml:space="preserve">Funcionário sai, funcionário entra. Tenha um material interno de treinamento de 30 minutos que ensina o operacional básico. Se quiser, a gente te ajuda a montar esse material.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Monitore consumo de créditos.</w:t>
      </w:r>
      <w:r>
        <w:t xml:space="preserve"> </w:t>
      </w:r>
      <w:r>
        <w:t xml:space="preserve">Você comprou pacote de créditos, eles não expiram. Mas saber quanto você consome por dia ajuda a planejar reabastecimento sem operação parar.</w:t>
      </w:r>
    </w:p>
    <w:p>
      <w:pPr>
        <w:pStyle w:val="FirstParagraph"/>
      </w:pPr>
      <w:r>
        <w:t xml:space="preserve">Lembra que ainda tem suporte ativo até completar 30 dias. Aproveita pra tirar dúvida que você vem segurando.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3"/>
    <w:bookmarkStart w:id="24" w:name="X6e03f5537ae473c1c7964d32609a412b1692e23"/>
    <w:p>
      <w:pPr>
        <w:pStyle w:val="Heading2"/>
      </w:pPr>
      <w:r>
        <w:t xml:space="preserve">Email 5 - Fim dos 30 dias: caminhos pra continuar crescendo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30 dias de suporte fecham essa semana. Aqui está o próximo passo.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D+28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Essa semana fecha o ciclo de 30 dias de suporte técnico online do Checkout PhotoRf. Se você seguiu o caminho até aqui, sua operação está rodando reconhecimento facial automático, fechando caixa rápido e capturando vendas que antes ficavam na mesa. Parabéns.</w:t>
      </w:r>
    </w:p>
    <w:p>
      <w:pPr>
        <w:pStyle w:val="BodyText"/>
      </w:pPr>
      <w:r>
        <w:t xml:space="preserve">A partir daqui, o sistema continua rodando, seus créditos não expiram e nada muda na operação. O que muda é o modelo de suporte. Aqui estão os caminhos:</w:t>
      </w:r>
    </w:p>
    <w:p>
      <w:pPr>
        <w:pStyle w:val="BodyText"/>
      </w:pPr>
      <w:r>
        <w:rPr>
          <w:bCs/>
          <w:b/>
        </w:rPr>
        <w:t xml:space="preserve">1. Suporte avulso por demanda</w:t>
      </w:r>
      <w:r>
        <w:t xml:space="preserve"> </w:t>
      </w:r>
      <w:r>
        <w:t xml:space="preserve">Dúvida ou ajuste pontual? Chama a gente, paga por hora técnica. Sem mensalidade.</w:t>
      </w:r>
    </w:p>
    <w:p>
      <w:pPr>
        <w:pStyle w:val="BodyText"/>
      </w:pPr>
      <w:r>
        <w:rPr>
          <w:bCs/>
          <w:b/>
        </w:rPr>
        <w:t xml:space="preserve">2. Plano de suporte estendido com SLA</w:t>
      </w:r>
      <w:r>
        <w:t xml:space="preserve"> </w:t>
      </w:r>
      <w:r>
        <w:t xml:space="preserve">Pra venues que não podem parar (finais de semana cheios, alta temporada), plano mensal com resposta garantida em até X horas. Inclusive em fins de semana.</w:t>
      </w:r>
    </w:p>
    <w:p>
      <w:pPr>
        <w:pStyle w:val="BodyText"/>
      </w:pPr>
      <w:r>
        <w:rPr>
          <w:bCs/>
          <w:b/>
        </w:rPr>
        <w:t xml:space="preserve">3. Reposição de créditos com desconto progressivo</w:t>
      </w:r>
      <w:r>
        <w:t xml:space="preserve"> </w:t>
      </w:r>
      <w:r>
        <w:t xml:space="preserve">Quanto mais você compra de uma vez, melhor o preço por crédito. Pra operações em alta temporada, vale negociar pacote maior.</w:t>
      </w:r>
    </w:p>
    <w:p>
      <w:pPr>
        <w:pStyle w:val="BodyText"/>
      </w:pPr>
      <w:r>
        <w:rPr>
          <w:bCs/>
          <w:b/>
        </w:rPr>
        <w:t xml:space="preserve">4. Treinamento de reciclagem</w:t>
      </w:r>
      <w:r>
        <w:t xml:space="preserve"> </w:t>
      </w:r>
      <w:r>
        <w:t xml:space="preserve">Equipe nova, sazonalidade alta, time grande que rodou pessoal? A gente faz um treinamento de 2 horas de reciclagem direto com seu time atual.</w:t>
      </w:r>
    </w:p>
    <w:p>
      <w:pPr>
        <w:pStyle w:val="BodyText"/>
      </w:pPr>
      <w:r>
        <w:rPr>
          <w:bCs/>
          <w:b/>
        </w:rPr>
        <w:t xml:space="preserve">5. Integrações com outros produtos do ecossistema</w:t>
      </w:r>
      <w:r>
        <w:t xml:space="preserve"> </w:t>
      </w:r>
      <w:r>
        <w:t xml:space="preserve">Se você também roda eventos pontuais com entrega de fotos, vale combinar com o E-PhotoRf (entrega via reconhecimento facial em casamentos/formaturas/corporativos) ou com o Photo Drive (entrega web profissional). A gente monta pacote.</w:t>
      </w:r>
    </w:p>
    <w:p>
      <w:pPr>
        <w:pStyle w:val="BodyText"/>
      </w:pPr>
      <w:r>
        <w:rPr>
          <w:bCs/>
          <w:b/>
        </w:rPr>
        <w:t xml:space="preserve">6. Consultoria de otimização de fluxo</w:t>
      </w:r>
      <w:r>
        <w:t xml:space="preserve"> </w:t>
      </w:r>
      <w:r>
        <w:t xml:space="preserve">Pra venues maiores: a gente entra com olhar externo, mapeia seu fluxo completo e propõe ajustes pra você vender mais sem aumentar equipe.</w:t>
      </w:r>
    </w:p>
    <w:p>
      <w:pPr>
        <w:pStyle w:val="BodyText"/>
      </w:pPr>
      <w:r>
        <w:t xml:space="preserve">Quer entender qual caminho faz sentido? Responde esse email ou chama no WhatsApp. 10 minutos resolvem.</w:t>
      </w:r>
    </w:p>
    <w:p>
      <w:pPr>
        <w:pStyle w:val="BodyText"/>
      </w:pPr>
      <w:r>
        <w:t xml:space="preserve">Você agora faz parte da base de clientes Checkout PhotoRf. Atualização, recurso novo, dica de operação, você recebe primeiro.</w:t>
      </w:r>
    </w:p>
    <w:p>
      <w:pPr>
        <w:pStyle w:val="BodyText"/>
      </w:pPr>
      <w:r>
        <w:t xml:space="preserve">Bom trabalho lá,</w:t>
      </w:r>
      <w:r>
        <w:t xml:space="preserve"> </w:t>
      </w:r>
      <w:r>
        <w:t xml:space="preserve">Equipe PX3 Lab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2026-05-28T18:22:56Z</dcterms:created>
  <dcterms:modified xsi:type="dcterms:W3CDTF">2026-05-28T18:22:56Z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