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Roteiros Teleprompter — Mesas Radiônicas</w:t>
      </w:r>
    </w:p>
    <w:bookmarkStart w:id="30" w:name="roteiros-mesas-radiônicas-teleprompter"/>
    <w:p>
      <w:pPr>
        <w:pStyle w:val="Heading1"/>
      </w:pPr>
      <w:r>
        <w:t xml:space="preserve">Roteiros — Mesas Radiônicas | TELEPROMPTER</w:t>
      </w:r>
    </w:p>
    <w:p>
      <w:r>
        <w:pict>
          <v:rect style="width:0;height:1.5pt" o:hralign="center" o:hrstd="t" o:hr="t"/>
        </w:pict>
      </w:r>
    </w:p>
    <w:bookmarkStart w:id="20" w:name="roteiro-1"/>
    <w:p>
      <w:pPr>
        <w:pStyle w:val="Heading2"/>
      </w:pPr>
      <w:r>
        <w:t xml:space="preserve">ROTEIRO 1</w:t>
      </w:r>
    </w:p>
    <w:p>
      <w:pPr>
        <w:pStyle w:val="FirstParagraph"/>
      </w:pPr>
      <w:r>
        <w:t xml:space="preserve">Ela me mandou uma mensagem que eu nunca vou esquecer.</w:t>
      </w:r>
    </w:p>
    <w:p>
      <w:pPr>
        <w:pStyle w:val="BodyText"/>
      </w:pPr>
      <w:r>
        <w:t xml:space="preserve">A Claudia entrou no curso sem nunca ter ouvido falar de Radiestesia. Nunca tinha usado um pêndulo, nunca tinha visto uma Mesa Radiônica de perto. Três meses depois ela me disse:</w:t>
      </w:r>
      <w:r>
        <w:t xml:space="preserve"> </w:t>
      </w:r>
      <w:r>
        <w:t xml:space="preserve">“</w:t>
      </w:r>
      <w:r>
        <w:t xml:space="preserve">Professor, atendi minha primeira cliente hoje. E ela chorou de alívio no final da sessão.</w:t>
      </w:r>
      <w:r>
        <w:t xml:space="preserve">”</w:t>
      </w:r>
    </w:p>
    <w:p>
      <w:pPr>
        <w:pStyle w:val="BodyText"/>
      </w:pPr>
      <w:r>
        <w:t xml:space="preserve">Não é uma exceção. É o caminho que qualquer pessoa consegue percorrer — porque o método ensina do zero. Diagnóstico, tratamento, trabalho a distância. Tudo passo a passo.</w:t>
      </w:r>
    </w:p>
    <w:p>
      <w:pPr>
        <w:pStyle w:val="BodyText"/>
      </w:pPr>
      <w:r>
        <w:t xml:space="preserve">Se você tem vontade de ajudar pessoas de verdade e quer uma prática que funciona — acessa o link aqui. Vou te mostrar tudo o que está incluso.</w:t>
      </w:r>
    </w:p>
    <w:p>
      <w:r>
        <w:pict>
          <v:rect style="width:0;height:1.5pt" o:hralign="center" o:hrstd="t" o:hr="t"/>
        </w:pict>
      </w:r>
    </w:p>
    <w:bookmarkEnd w:id="20"/>
    <w:bookmarkStart w:id="21" w:name="roteiro-2"/>
    <w:p>
      <w:pPr>
        <w:pStyle w:val="Heading2"/>
      </w:pPr>
      <w:r>
        <w:t xml:space="preserve">ROTEIRO 2</w:t>
      </w:r>
    </w:p>
    <w:p>
      <w:pPr>
        <w:pStyle w:val="FirstParagraph"/>
      </w:pPr>
      <w:r>
        <w:t xml:space="preserve">Tem um detalhe que separa quem usa terapia energética com resultado de quem fica anos sem sair do lugar — e quase nenhum terapeuta ensina isso.</w:t>
      </w:r>
    </w:p>
    <w:p>
      <w:pPr>
        <w:pStyle w:val="BodyText"/>
      </w:pPr>
      <w:r>
        <w:t xml:space="preserve">A diferença é o diagnóstico. A maioria das pessoas aprende a tratar — mas não aprende a identificar o que está errado antes de agir. É como um médico que receita remédio sem pedir exame nenhum.</w:t>
      </w:r>
    </w:p>
    <w:p>
      <w:pPr>
        <w:pStyle w:val="BodyText"/>
      </w:pPr>
      <w:r>
        <w:t xml:space="preserve">No meu método, a Radiestesia vem antes de tudo. Você aprende a mapear o campo energético de uma pessoa ou ambiente — e só então usa as Mesas Radiônicas com precisão. Isso muda completamente o resultado.</w:t>
      </w:r>
    </w:p>
    <w:p>
      <w:pPr>
        <w:pStyle w:val="BodyText"/>
      </w:pPr>
      <w:r>
        <w:t xml:space="preserve">São 35 anos de pesquisa destilados num curso que você faz de qualquer lugar. O link está aqui.</w:t>
      </w:r>
    </w:p>
    <w:p>
      <w:r>
        <w:pict>
          <v:rect style="width:0;height:1.5pt" o:hralign="center" o:hrstd="t" o:hr="t"/>
        </w:pict>
      </w:r>
    </w:p>
    <w:bookmarkEnd w:id="21"/>
    <w:bookmarkStart w:id="22" w:name="roteiro-3"/>
    <w:p>
      <w:pPr>
        <w:pStyle w:val="Heading2"/>
      </w:pPr>
      <w:r>
        <w:t xml:space="preserve">ROTEIRO 3</w:t>
      </w:r>
    </w:p>
    <w:p>
      <w:pPr>
        <w:pStyle w:val="FirstParagraph"/>
      </w:pPr>
      <w:r>
        <w:t xml:space="preserve">Durante anos eu vi pessoas fazendo absolutamente tudo certo — e continuando presas no mesmo lugar.</w:t>
      </w:r>
    </w:p>
    <w:p>
      <w:pPr>
        <w:pStyle w:val="BodyText"/>
      </w:pPr>
      <w:r>
        <w:t xml:space="preserve">Médico, psicólogo, terapia, meditação, mudança de emprego. O esforço existia. O resultado não vinha. E a pergunta que ficava sem resposta era: por quê?</w:t>
      </w:r>
    </w:p>
    <w:p>
      <w:pPr>
        <w:pStyle w:val="BodyText"/>
      </w:pPr>
      <w:r>
        <w:t xml:space="preserve">O que eu descobri — e passei 35 anos testando — é que existe um plano que a maioria dos tratamentos ignora completamente. O campo energético da pessoa e do ambiente. Enquanto esse campo não é tratado na origem, os problemas continuam se manifestando.</w:t>
      </w:r>
    </w:p>
    <w:p>
      <w:pPr>
        <w:pStyle w:val="BodyText"/>
      </w:pPr>
      <w:r>
        <w:t xml:space="preserve">Quarenta mil famílias aprenderam a tratar nessa origem. Se você quer entender como funciona, o link está aqui.</w:t>
      </w:r>
    </w:p>
    <w:p>
      <w:r>
        <w:pict>
          <v:rect style="width:0;height:1.5pt" o:hralign="center" o:hrstd="t" o:hr="t"/>
        </w:pict>
      </w:r>
    </w:p>
    <w:bookmarkEnd w:id="22"/>
    <w:bookmarkStart w:id="23" w:name="roteiro-4"/>
    <w:p>
      <w:pPr>
        <w:pStyle w:val="Heading2"/>
      </w:pPr>
      <w:r>
        <w:t xml:space="preserve">ROTEIRO 4</w:t>
      </w:r>
    </w:p>
    <w:p>
      <w:pPr>
        <w:pStyle w:val="FirstParagraph"/>
      </w:pPr>
      <w:r>
        <w:t xml:space="preserve">O campo energético de uma pessoa começa a mudar antes de qualquer sintoma aparecer. Isso não é crença — é o fundamento de 35 anos de trabalho com mais de 40.000 pessoas.</w:t>
      </w:r>
    </w:p>
    <w:p>
      <w:pPr>
        <w:pStyle w:val="BodyText"/>
      </w:pPr>
      <w:r>
        <w:t xml:space="preserve">A medicina trabalha depois que o problema já se manifestou no corpo. A radiestesia trabalha antes. Você usa o pêndulo para identificar onde o campo está desequilibrado — antes de saber qual o sintoma vai aparecer.</w:t>
      </w:r>
    </w:p>
    <w:p>
      <w:pPr>
        <w:pStyle w:val="BodyText"/>
      </w:pPr>
      <w:r>
        <w:t xml:space="preserve">Quando você sabe onde está o desequilíbrio, você usa a Mesa Radiônica para trabalhar aquela origem. Saúde, emoção, relação, prosperidade — cada área tem uma mesa desenvolvida especificamente para ela. Você não chuta. Você diagnostica e trata.</w:t>
      </w:r>
    </w:p>
    <w:p>
      <w:pPr>
        <w:pStyle w:val="BodyText"/>
      </w:pPr>
      <w:r>
        <w:t xml:space="preserve">O curso ensina tudo isso do zero. Você não precisa de nenhuma experiência anterior. Acessa o link e vê como funciona.</w:t>
      </w:r>
    </w:p>
    <w:p>
      <w:r>
        <w:pict>
          <v:rect style="width:0;height:1.5pt" o:hralign="center" o:hrstd="t" o:hr="t"/>
        </w:pict>
      </w:r>
    </w:p>
    <w:bookmarkEnd w:id="23"/>
    <w:bookmarkStart w:id="24" w:name="roteiro-5"/>
    <w:p>
      <w:pPr>
        <w:pStyle w:val="Heading2"/>
      </w:pPr>
      <w:r>
        <w:t xml:space="preserve">ROTEIRO 5</w:t>
      </w:r>
    </w:p>
    <w:p>
      <w:pPr>
        <w:pStyle w:val="FirstParagraph"/>
      </w:pPr>
      <w:r>
        <w:t xml:space="preserve">O ambiente em que você vive carrega energia — e isso afeta saúde, sono, humor e relacionamento de todos que moram ali.</w:t>
      </w:r>
    </w:p>
    <w:p>
      <w:pPr>
        <w:pStyle w:val="BodyText"/>
      </w:pPr>
      <w:r>
        <w:t xml:space="preserve">Discutir por bobagem, criança que não para, dinheiro que não fica — às vezes a origem não é o problema em si. É o campo energético do ambiente que está carregado. E enquanto ele não for tratado, os conflitos continuam aparecendo com nomes diferentes.</w:t>
      </w:r>
    </w:p>
    <w:p>
      <w:pPr>
        <w:pStyle w:val="BodyText"/>
      </w:pPr>
      <w:r>
        <w:t xml:space="preserve">As Mesas Radiônicas trabalham à distância. Você não precisa da pessoa presente no seu lado. Coloca as informações corretas na mesa — nome, foto, intenção — e a mesa trabalha no campo energético daquele ambiente ou daquela pessoa.</w:t>
      </w:r>
    </w:p>
    <w:p>
      <w:pPr>
        <w:pStyle w:val="BodyText"/>
      </w:pPr>
      <w:r>
        <w:t xml:space="preserve">Quarenta mil famílias já passaram por isso. Você pode aprender a fazer o mesmo. Link na bio ou aqui em cima.</w:t>
      </w:r>
    </w:p>
    <w:p>
      <w:r>
        <w:pict>
          <v:rect style="width:0;height:1.5pt" o:hralign="center" o:hrstd="t" o:hr="t"/>
        </w:pict>
      </w:r>
    </w:p>
    <w:bookmarkEnd w:id="24"/>
    <w:bookmarkStart w:id="25" w:name="roteiro-6"/>
    <w:p>
      <w:pPr>
        <w:pStyle w:val="Heading2"/>
      </w:pPr>
      <w:r>
        <w:t xml:space="preserve">ROTEIRO 6</w:t>
      </w:r>
    </w:p>
    <w:p>
      <w:pPr>
        <w:pStyle w:val="FirstParagraph"/>
      </w:pPr>
      <w:r>
        <w:t xml:space="preserve">Você não precisa acreditar em energia para isso funcionar. E vou te mostrar por quê.</w:t>
      </w:r>
    </w:p>
    <w:p>
      <w:pPr>
        <w:pStyle w:val="BodyText"/>
      </w:pPr>
      <w:r>
        <w:t xml:space="preserve">Nos meus 35 anos de pesquisa, trabalhei com pessoas que chegaram céticas. Que nunca tinham ouvido falar de radiônica. Que vieram porque não tinham mais opção — a medicina não estava resolvendo.</w:t>
      </w:r>
    </w:p>
    <w:p>
      <w:pPr>
        <w:pStyle w:val="BodyText"/>
      </w:pPr>
      <w:r>
        <w:t xml:space="preserve">As mesas não dependem da sua crença. Elas trabalham no campo energético que existe independente de você acreditar nele ou não. O resultado que 40.000 famílias obtiveram não foi por fé. Foi pelo método.</w:t>
      </w:r>
    </w:p>
    <w:p>
      <w:pPr>
        <w:pStyle w:val="BodyText"/>
      </w:pPr>
      <w:r>
        <w:t xml:space="preserve">Se você está aberto a testar algo que funciona — acessa o link. Tem garantia de 7 dias. Você vê, pratica, e decide.</w:t>
      </w:r>
    </w:p>
    <w:p>
      <w:r>
        <w:pict>
          <v:rect style="width:0;height:1.5pt" o:hralign="center" o:hrstd="t" o:hr="t"/>
        </w:pict>
      </w:r>
    </w:p>
    <w:bookmarkEnd w:id="25"/>
    <w:bookmarkStart w:id="26" w:name="roteiro-7"/>
    <w:p>
      <w:pPr>
        <w:pStyle w:val="Heading2"/>
      </w:pPr>
      <w:r>
        <w:t xml:space="preserve">ROTEIRO 7</w:t>
      </w:r>
    </w:p>
    <w:p>
      <w:pPr>
        <w:pStyle w:val="FirstParagraph"/>
      </w:pPr>
      <w:r>
        <w:t xml:space="preserve">Tem uma mulher que está assistindo esse vídeo agora que já sabe que quer ajudar pessoas. Que já sente que tem esse dom. Mas ainda não tem a ferramenta.</w:t>
      </w:r>
    </w:p>
    <w:p>
      <w:pPr>
        <w:pStyle w:val="BodyText"/>
      </w:pPr>
      <w:r>
        <w:t xml:space="preserve">Essa mulher talvez já tenha feito algum curso, lido sobre terapias, experimentado práticas. Mas sente que falta algo mais completo — algo que ela possa chamar de método.</w:t>
      </w:r>
    </w:p>
    <w:p>
      <w:pPr>
        <w:pStyle w:val="BodyText"/>
      </w:pPr>
      <w:r>
        <w:t xml:space="preserve">As Mesas Radiônicas Quânticas são o método mais completo que conheço para trabalhar saúde, relacionamentos e prosperidade no plano energético. Não ensinamos uma mesa — ensinamos cinco. Cada uma para uma área de vida diferente. E você sai do curso capacitada para atender profissionalmente.</w:t>
      </w:r>
    </w:p>
    <w:p>
      <w:pPr>
        <w:pStyle w:val="BodyText"/>
      </w:pPr>
      <w:r>
        <w:t xml:space="preserve">Quarenta mil alunos formados. Nove estágios ao vivo por ano. Se você está pronta para dar esse passo — o link está aqui.</w:t>
      </w:r>
    </w:p>
    <w:p>
      <w:r>
        <w:pict>
          <v:rect style="width:0;height:1.5pt" o:hralign="center" o:hrstd="t" o:hr="t"/>
        </w:pict>
      </w:r>
    </w:p>
    <w:bookmarkEnd w:id="26"/>
    <w:bookmarkStart w:id="27" w:name="roteiro-8"/>
    <w:p>
      <w:pPr>
        <w:pStyle w:val="Heading2"/>
      </w:pPr>
      <w:r>
        <w:t xml:space="preserve">ROTEIRO 8</w:t>
      </w:r>
    </w:p>
    <w:p>
      <w:pPr>
        <w:pStyle w:val="FirstParagraph"/>
      </w:pPr>
      <w:r>
        <w:t xml:space="preserve">Ela tinha 47 anos, três filhos e dois anos de tratamento médico sem resultado. Chegou até mim porque não sabia mais o que tentar.</w:t>
      </w:r>
    </w:p>
    <w:p>
      <w:pPr>
        <w:pStyle w:val="BodyText"/>
      </w:pPr>
      <w:r>
        <w:t xml:space="preserve">A saúde dela melhorava, piorava, melhorava, piorava. O ciclo não quebrava. E a medicina não conseguia explicar por quê — porque o problema não estava só no corpo.</w:t>
      </w:r>
    </w:p>
    <w:p>
      <w:pPr>
        <w:pStyle w:val="BodyText"/>
      </w:pPr>
      <w:r>
        <w:t xml:space="preserve">Em quatro sessões com a Mesa da Saúde, o padrão mudou. Não como milagre. Como resultado de um trabalho no campo energético que havia sido ignorado por dois anos inteiros.</w:t>
      </w:r>
    </w:p>
    <w:p>
      <w:pPr>
        <w:pStyle w:val="BodyText"/>
      </w:pPr>
      <w:r>
        <w:t xml:space="preserve">Tenho 40.000 histórias como essa. E um curso que te ensina a fazer o mesmo. Link aqui — com 7 dias de garantia.</w:t>
      </w:r>
    </w:p>
    <w:p>
      <w:r>
        <w:pict>
          <v:rect style="width:0;height:1.5pt" o:hralign="center" o:hrstd="t" o:hr="t"/>
        </w:pict>
      </w:r>
    </w:p>
    <w:bookmarkEnd w:id="27"/>
    <w:bookmarkStart w:id="28" w:name="roteiro-9"/>
    <w:p>
      <w:pPr>
        <w:pStyle w:val="Heading2"/>
      </w:pPr>
      <w:r>
        <w:t xml:space="preserve">ROTEIRO 9</w:t>
      </w:r>
    </w:p>
    <w:p>
      <w:pPr>
        <w:pStyle w:val="FirstParagraph"/>
      </w:pPr>
      <w:r>
        <w:t xml:space="preserve">Dois mil, duzentos e sessenta e dois. Esse é o número de consultorias individuais que já realizei — no Brasil, no Egito, na Turquia, na Grécia, na Holanda, na Bélgica.</w:t>
      </w:r>
    </w:p>
    <w:p>
      <w:pPr>
        <w:pStyle w:val="BodyText"/>
      </w:pPr>
      <w:r>
        <w:t xml:space="preserve">Em cada uma dessas consultorias, testei e refinei o método. Cada detalhe das 5 Mesas Radiônicas que ensino hoje foi ajustado com base em resultado real — não em teoria.</w:t>
      </w:r>
    </w:p>
    <w:p>
      <w:pPr>
        <w:pStyle w:val="BodyText"/>
      </w:pPr>
      <w:r>
        <w:t xml:space="preserve">Quarenta e um por cento dos meus alunos que viram um terapeuta antes de chegar até mim me disseram a mesma coisa: nunca aprenderam Radiestesia. Nunca tiveram diagnóstico. Só receberam tratamento genérico. A diferença entre tratar com precisão ou tratar no escuro é o que o curso ensina.</w:t>
      </w:r>
    </w:p>
    <w:p>
      <w:pPr>
        <w:pStyle w:val="BodyText"/>
      </w:pPr>
      <w:r>
        <w:t xml:space="preserve">São mais de 60 aulas, 9 módulos, 9 estágios ao vivo por ano — e meu WhatsApp direto para dúvidas. O link está aqui.</w:t>
      </w:r>
    </w:p>
    <w:p>
      <w:r>
        <w:pict>
          <v:rect style="width:0;height:1.5pt" o:hralign="center" o:hrstd="t" o:hr="t"/>
        </w:pict>
      </w:r>
    </w:p>
    <w:bookmarkEnd w:id="28"/>
    <w:bookmarkStart w:id="29" w:name="roteiro-10"/>
    <w:p>
      <w:pPr>
        <w:pStyle w:val="Heading2"/>
      </w:pPr>
      <w:r>
        <w:t xml:space="preserve">ROTEIRO 10</w:t>
      </w:r>
    </w:p>
    <w:p>
      <w:pPr>
        <w:pStyle w:val="FirstParagraph"/>
      </w:pPr>
      <w:r>
        <w:t xml:space="preserve">Eu poderia te dizer que esse curso vai transformar sua vida. Mas não vou.</w:t>
      </w:r>
    </w:p>
    <w:p>
      <w:pPr>
        <w:pStyle w:val="BodyText"/>
      </w:pPr>
      <w:r>
        <w:t xml:space="preserve">Porque promessa não prova nada. O que prova são os números. São 40.357 alunos formados. Quarenta mil famílias que aplicaram o método e voltaram para contar o resultado.</w:t>
      </w:r>
    </w:p>
    <w:p>
      <w:pPr>
        <w:pStyle w:val="BodyText"/>
      </w:pPr>
      <w:r>
        <w:t xml:space="preserve">Em 35 anos eu nunca precisei exagerar o que o método entrega. Porque ele entrega. Saúde, prosperidade, relacionamentos — não como promessa vaga, mas como trabalho energético estruturado, com diagnóstico antes, tratamento depois e acompanhamento ao longo do caminho.</w:t>
      </w:r>
    </w:p>
    <w:p>
      <w:pPr>
        <w:pStyle w:val="BodyText"/>
      </w:pPr>
      <w:r>
        <w:t xml:space="preserve">Você tem 7 dias para testar sem risco nenhum. Se não funcionar para você — dinheiro de volta, sem pergunta. Clica no link e vê você mesmo.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Roteiros Teleprompter — Mesas Radiônicas</dc:title>
  <dc:creator/>
  <cp:keywords/>
  <dcterms:created xsi:type="dcterms:W3CDTF">2026-07-14T18:57:25Z</dcterms:created>
  <dcterms:modified xsi:type="dcterms:W3CDTF">2026-07-14T18:57:25Z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