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789170588c5d72880a8622c5d64b944bb298057"/>
    <w:p>
      <w:pPr>
        <w:pStyle w:val="Heading1"/>
      </w:pPr>
      <w:r>
        <w:t xml:space="preserve">Como usar o pêndulo de radiestesia: guia prático pra começar</w:t>
      </w:r>
    </w:p>
    <w:p>
      <w:pPr>
        <w:pStyle w:val="FirstParagraph"/>
      </w:pPr>
      <w:r>
        <w:t xml:space="preserve">Em mais de quarenta anos formando terapeutas em Radiestesia, uma cena se repete em quase todas as primeiras aulas: o aluno chega com o pêndulo novinho na mão, olha pra mim com uma mistura de curiosidade e receio, e pergunta a mesma coisa.</w:t>
      </w:r>
    </w:p>
    <w:p>
      <w:pPr>
        <w:pStyle w:val="BodyText"/>
      </w:pPr>
      <w:r>
        <w:t xml:space="preserve">“</w:t>
      </w:r>
      <w:r>
        <w:t xml:space="preserve">Professor, e se ele não se mexer?</w:t>
      </w:r>
      <w:r>
        <w:t xml:space="preserve">”</w:t>
      </w:r>
    </w:p>
    <w:p>
      <w:pPr>
        <w:pStyle w:val="BodyText"/>
      </w:pPr>
      <w:r>
        <w:t xml:space="preserve">Eu respondo o que vou te dizer agora: ele vai se mexer. O pêndulo não é mágico. Ele é um amplificador. E todo mundo, sem exceção, tem o que ele amplifica.</w:t>
      </w:r>
    </w:p>
    <w:p>
      <w:pPr>
        <w:pStyle w:val="BodyText"/>
      </w:pPr>
      <w:r>
        <w:t xml:space="preserve">A questão nunca foi se você consegue. A questão é seguir o método certo desde o começo, sem inventar moda, sem misturar técnica que viu no YouTube com técnica que leu no livro, sem ter pressa de chegar onde só se chega com prática.</w:t>
      </w:r>
    </w:p>
    <w:p>
      <w:pPr>
        <w:pStyle w:val="BodyText"/>
      </w:pPr>
      <w:r>
        <w:t xml:space="preserve">Neste artigo, vou te entregar o passo a passo que ensino aos meus alunos no primeiro dia de aula. O mesmo. Sem atalho.</w:t>
      </w:r>
    </w:p>
    <w:bookmarkStart w:id="20" w:name="o-que-é-o-pêndulo-e-o-que-ele-não-é"/>
    <w:p>
      <w:pPr>
        <w:pStyle w:val="Heading2"/>
      </w:pPr>
      <w:r>
        <w:t xml:space="preserve">O que é o pêndulo (e o que ele NÃO é)</w:t>
      </w:r>
    </w:p>
    <w:p>
      <w:pPr>
        <w:pStyle w:val="FirstParagraph"/>
      </w:pPr>
      <w:r>
        <w:t xml:space="preserve">Antes de qualquer coisa, precisamos alinhar uma ideia.</w:t>
      </w:r>
    </w:p>
    <w:p>
      <w:pPr>
        <w:pStyle w:val="BodyText"/>
      </w:pPr>
      <w:r>
        <w:t xml:space="preserve">O pêndulo de radiestesia é uma ferramenta de leitura energética. Ele funciona como uma antena que capta a resposta do seu próprio sistema sutil (sistema nervoso autônomo, campo bioenergético, intuição, chame como quiser) e a traduz em movimento visível.</w:t>
      </w:r>
    </w:p>
    <w:p>
      <w:pPr>
        <w:pStyle w:val="BodyText"/>
      </w:pPr>
      <w:r>
        <w:t xml:space="preserve">Ou seja: a resposta não vem do pêndulo. Vem</w:t>
      </w:r>
      <w:r>
        <w:t xml:space="preserve"> </w:t>
      </w:r>
      <w:r>
        <w:rPr>
          <w:bCs/>
          <w:b/>
        </w:rPr>
        <w:t xml:space="preserve">de você, através do pêndulo</w:t>
      </w:r>
      <w:r>
        <w:t xml:space="preserve">.</w:t>
      </w:r>
    </w:p>
    <w:p>
      <w:pPr>
        <w:pStyle w:val="BodyText"/>
      </w:pPr>
      <w:r>
        <w:t xml:space="preserve">Por isso, duas coisas precisam estar claras desde o início:</w:t>
      </w:r>
    </w:p>
    <w:p>
      <w:pPr>
        <w:numPr>
          <w:ilvl w:val="0"/>
          <w:numId w:val="1001"/>
        </w:numPr>
        <w:pStyle w:val="Compact"/>
      </w:pPr>
      <w:r>
        <w:t xml:space="preserve">O pêndulo não decide nada por você. Ele revela o que você já capta.</w:t>
      </w:r>
    </w:p>
    <w:p>
      <w:pPr>
        <w:numPr>
          <w:ilvl w:val="0"/>
          <w:numId w:val="1001"/>
        </w:numPr>
        <w:pStyle w:val="Compact"/>
      </w:pPr>
      <w:r>
        <w:t xml:space="preserve">Quem está atrapalhado, ansioso ou querendo forçar uma resposta vai obter respostas atrapalhadas, ansiosas e forçadas.</w:t>
      </w:r>
    </w:p>
    <w:p>
      <w:pPr>
        <w:pStyle w:val="FirstParagraph"/>
      </w:pPr>
      <w:r>
        <w:t xml:space="preserve">A prática da Radiestesia começa, na verdade, dentro de quem segura o pêndulo.</w:t>
      </w:r>
    </w:p>
    <w:bookmarkEnd w:id="20"/>
    <w:bookmarkStart w:id="21" w:name="Xa6671fe4a4689be9b0741f711b8e0dd926ea160"/>
    <w:p>
      <w:pPr>
        <w:pStyle w:val="Heading2"/>
      </w:pPr>
      <w:r>
        <w:t xml:space="preserve">Passo 1: escolher o pêndulo certo pra você</w:t>
      </w:r>
    </w:p>
    <w:p>
      <w:pPr>
        <w:pStyle w:val="FirstParagraph"/>
      </w:pPr>
      <w:r>
        <w:t xml:space="preserve">Existem dezenas de modelos no mercado: gota, hebraico, Karnak, Isis, Osíris, cristal, latão, madeira. Cada um tem uma vibração própria e aplicações específicas.</w:t>
      </w:r>
    </w:p>
    <w:p>
      <w:pPr>
        <w:pStyle w:val="BodyText"/>
      </w:pPr>
      <w:r>
        <w:t xml:space="preserve">Mas vou te dar a resposta honesta: pra começar,</w:t>
      </w:r>
      <w:r>
        <w:t xml:space="preserve"> </w:t>
      </w:r>
      <w:r>
        <w:rPr>
          <w:bCs/>
          <w:b/>
        </w:rPr>
        <w:t xml:space="preserve">o melhor pêndulo é o mais simples</w:t>
      </w:r>
      <w:r>
        <w:t xml:space="preserve">.</w:t>
      </w:r>
    </w:p>
    <w:p>
      <w:pPr>
        <w:pStyle w:val="BodyText"/>
      </w:pPr>
      <w:r>
        <w:t xml:space="preserve">Minha recomendação pra iniciante:</w:t>
      </w:r>
    </w:p>
    <w:p>
      <w:pPr>
        <w:numPr>
          <w:ilvl w:val="0"/>
          <w:numId w:val="1002"/>
        </w:numPr>
        <w:pStyle w:val="Compact"/>
      </w:pPr>
      <w:r>
        <w:rPr>
          <w:bCs/>
          <w:b/>
        </w:rPr>
        <w:t xml:space="preserve">Material:</w:t>
      </w:r>
      <w:r>
        <w:t xml:space="preserve"> </w:t>
      </w:r>
      <w:r>
        <w:t xml:space="preserve">latão maciço ou madeira nobre. Evite plástico, alumínio e cristais coloridos no início (são sensíveis demais e podem confundir o aprendizado).</w:t>
      </w:r>
    </w:p>
    <w:p>
      <w:pPr>
        <w:numPr>
          <w:ilvl w:val="0"/>
          <w:numId w:val="1002"/>
        </w:numPr>
        <w:pStyle w:val="Compact"/>
      </w:pPr>
      <w:r>
        <w:rPr>
          <w:bCs/>
          <w:b/>
        </w:rPr>
        <w:t xml:space="preserve">Formato:</w:t>
      </w:r>
      <w:r>
        <w:t xml:space="preserve"> </w:t>
      </w:r>
      <w:r>
        <w:t xml:space="preserve">gota lisa ou hebraico. Geometria sóbria, sem firulas.</w:t>
      </w:r>
    </w:p>
    <w:p>
      <w:pPr>
        <w:numPr>
          <w:ilvl w:val="0"/>
          <w:numId w:val="1002"/>
        </w:numPr>
        <w:pStyle w:val="Compact"/>
      </w:pPr>
      <w:r>
        <w:rPr>
          <w:bCs/>
          <w:b/>
        </w:rPr>
        <w:t xml:space="preserve">Peso:</w:t>
      </w:r>
      <w:r>
        <w:t xml:space="preserve"> </w:t>
      </w:r>
      <w:r>
        <w:t xml:space="preserve">entre 15 e 30 gramas. Leve demais oscila com qualquer corrente de ar; pesado demais cansa a mão.</w:t>
      </w:r>
    </w:p>
    <w:p>
      <w:pPr>
        <w:numPr>
          <w:ilvl w:val="0"/>
          <w:numId w:val="1002"/>
        </w:numPr>
        <w:pStyle w:val="Compact"/>
      </w:pPr>
      <w:r>
        <w:rPr>
          <w:bCs/>
          <w:b/>
        </w:rPr>
        <w:t xml:space="preserve">Cordão:</w:t>
      </w:r>
      <w:r>
        <w:t xml:space="preserve"> </w:t>
      </w:r>
      <w:r>
        <w:t xml:space="preserve">entre 10 e 15 centímetros, com nó na ponta. Não use corrente metálica longa (interfere).</w:t>
      </w:r>
    </w:p>
    <w:p>
      <w:pPr>
        <w:pStyle w:val="FirstParagraph"/>
      </w:pPr>
      <w:r>
        <w:t xml:space="preserve">Compre de um fornecedor sério, de preferência indicado por um terapeuta de confiança. Já vi muito pêndulo</w:t>
      </w:r>
      <w:r>
        <w:t xml:space="preserve"> </w:t>
      </w:r>
      <w:r>
        <w:t xml:space="preserve">“</w:t>
      </w:r>
      <w:r>
        <w:t xml:space="preserve">decorativo</w:t>
      </w:r>
      <w:r>
        <w:t xml:space="preserve">”</w:t>
      </w:r>
      <w:r>
        <w:t xml:space="preserve"> </w:t>
      </w:r>
      <w:r>
        <w:t xml:space="preserve">sendo vendido como ferramenta de trabalho.</w:t>
      </w:r>
    </w:p>
    <w:p>
      <w:pPr>
        <w:pStyle w:val="BodyText"/>
      </w:pPr>
      <w:r>
        <w:t xml:space="preserve">E mais importante:</w:t>
      </w:r>
      <w:r>
        <w:t xml:space="preserve"> </w:t>
      </w:r>
      <w:r>
        <w:rPr>
          <w:bCs/>
          <w:b/>
        </w:rPr>
        <w:t xml:space="preserve">um pêndulo é seu</w:t>
      </w:r>
      <w:r>
        <w:t xml:space="preserve">. Não empreste, não deixe outras pessoas manipularem, não use o pêndulo de outra pessoa pra fazer leitura. Cada instrumento se sintoniza com o campo de quem o opera.</w:t>
      </w:r>
    </w:p>
    <w:bookmarkEnd w:id="21"/>
    <w:bookmarkStart w:id="22" w:name="X0c4e6d7bba6ad18159f9cec15d52156521c787b"/>
    <w:p>
      <w:pPr>
        <w:pStyle w:val="Heading2"/>
      </w:pPr>
      <w:r>
        <w:t xml:space="preserve">Passo 2: limpar e harmonizar o pêndulo antes do primeiro uso</w:t>
      </w:r>
    </w:p>
    <w:p>
      <w:pPr>
        <w:pStyle w:val="FirstParagraph"/>
      </w:pPr>
      <w:r>
        <w:t xml:space="preserve">Quando você recebe o pêndulo, ele traz consigo a energia de quem fabricou, transportou, vendeu. Antes de programar qualquer coisa, faça uma limpeza.</w:t>
      </w:r>
    </w:p>
    <w:p>
      <w:pPr>
        <w:pStyle w:val="BodyText"/>
      </w:pPr>
      <w:r>
        <w:t xml:space="preserve">Três métodos que ensino:</w:t>
      </w:r>
    </w:p>
    <w:p>
      <w:pPr>
        <w:numPr>
          <w:ilvl w:val="0"/>
          <w:numId w:val="1003"/>
        </w:numPr>
        <w:pStyle w:val="Compact"/>
      </w:pPr>
      <w:r>
        <w:rPr>
          <w:bCs/>
          <w:b/>
        </w:rPr>
        <w:t xml:space="preserve">Água corrente:</w:t>
      </w:r>
      <w:r>
        <w:t xml:space="preserve"> </w:t>
      </w:r>
      <w:r>
        <w:t xml:space="preserve">segure o pêndulo embaixo de uma torneira aberta por cerca de um minuto, com a intenção clara de limpar tudo o que não é seu.</w:t>
      </w:r>
    </w:p>
    <w:p>
      <w:pPr>
        <w:numPr>
          <w:ilvl w:val="0"/>
          <w:numId w:val="1003"/>
        </w:numPr>
        <w:pStyle w:val="Compact"/>
      </w:pPr>
      <w:r>
        <w:rPr>
          <w:bCs/>
          <w:b/>
        </w:rPr>
        <w:t xml:space="preserve">Sal grosso:</w:t>
      </w:r>
      <w:r>
        <w:t xml:space="preserve"> </w:t>
      </w:r>
      <w:r>
        <w:t xml:space="preserve">deixe o pêndulo apoiado sobre um punhado de sal grosso por 12 horas. Depois, descarte o sal no vaso sanitário (não reaproveite).</w:t>
      </w:r>
    </w:p>
    <w:p>
      <w:pPr>
        <w:numPr>
          <w:ilvl w:val="0"/>
          <w:numId w:val="1003"/>
        </w:numPr>
        <w:pStyle w:val="Compact"/>
      </w:pPr>
      <w:r>
        <w:rPr>
          <w:bCs/>
          <w:b/>
        </w:rPr>
        <w:t xml:space="preserve">Luz solar suave:</w:t>
      </w:r>
      <w:r>
        <w:t xml:space="preserve"> </w:t>
      </w:r>
      <w:r>
        <w:t xml:space="preserve">exponha o pêndulo ao sol da manhã (antes das 10h) por uns 15 a 20 minutos.</w:t>
      </w:r>
    </w:p>
    <w:p>
      <w:pPr>
        <w:pStyle w:val="FirstParagraph"/>
      </w:pPr>
      <w:r>
        <w:t xml:space="preserve">Depois disso, segure o pêndulo entre as duas mãos, na altura do peito, feche os olhos e diga (em voz alta ou mentalmente):</w:t>
      </w:r>
      <w:r>
        <w:t xml:space="preserve"> </w:t>
      </w:r>
      <w:r>
        <w:rPr>
          <w:iCs/>
          <w:i/>
        </w:rPr>
        <w:t xml:space="preserve">“</w:t>
      </w:r>
      <w:r>
        <w:rPr>
          <w:iCs/>
          <w:i/>
        </w:rPr>
        <w:t xml:space="preserve">Este pêndulo é meu instrumento de trabalho. Que ele me responda com clareza, verdade e a favor do bem.</w:t>
      </w:r>
      <w:r>
        <w:rPr>
          <w:iCs/>
          <w:i/>
        </w:rPr>
        <w:t xml:space="preserve">”</w:t>
      </w:r>
    </w:p>
    <w:p>
      <w:pPr>
        <w:pStyle w:val="BodyText"/>
      </w:pPr>
      <w:r>
        <w:t xml:space="preserve">Pode parecer simbólico. É. E é justamente por isso que funciona. A Radiestesia opera no plano da intenção.</w:t>
      </w:r>
    </w:p>
    <w:bookmarkEnd w:id="22"/>
    <w:bookmarkStart w:id="23" w:name="X586ef01d9fedee22a6aeaf4722c1511f11e0573"/>
    <w:p>
      <w:pPr>
        <w:pStyle w:val="Heading2"/>
      </w:pPr>
      <w:r>
        <w:t xml:space="preserve">Passo 3: a postura certa pra segurar o pêndulo</w:t>
      </w:r>
    </w:p>
    <w:p>
      <w:pPr>
        <w:pStyle w:val="FirstParagraph"/>
      </w:pPr>
      <w:r>
        <w:t xml:space="preserve">A postura física influencia diretamente a qualidade da leitura. Sem exagero.</w:t>
      </w:r>
    </w:p>
    <w:p>
      <w:pPr>
        <w:numPr>
          <w:ilvl w:val="0"/>
          <w:numId w:val="1004"/>
        </w:numPr>
        <w:pStyle w:val="Compact"/>
      </w:pPr>
      <w:r>
        <w:t xml:space="preserve">Sente-se com a coluna ereta, pés apoiados no chão, sem cruzar as pernas.</w:t>
      </w:r>
    </w:p>
    <w:p>
      <w:pPr>
        <w:numPr>
          <w:ilvl w:val="0"/>
          <w:numId w:val="1004"/>
        </w:numPr>
        <w:pStyle w:val="Compact"/>
      </w:pPr>
      <w:r>
        <w:t xml:space="preserve">Segure o cordão entre o polegar e o indicador da mão dominante, com o nó da ponta apoiado entre os dois dedos (não pendurado em uma alça).</w:t>
      </w:r>
    </w:p>
    <w:p>
      <w:pPr>
        <w:numPr>
          <w:ilvl w:val="0"/>
          <w:numId w:val="1004"/>
        </w:numPr>
        <w:pStyle w:val="Compact"/>
      </w:pPr>
      <w:r>
        <w:t xml:space="preserve">O comprimento do cordão entre os dedos e o pêndulo deve ser de aproximadamente 8 a 10 centímetros pra começar (você ajusta com a prática).</w:t>
      </w:r>
    </w:p>
    <w:p>
      <w:pPr>
        <w:numPr>
          <w:ilvl w:val="0"/>
          <w:numId w:val="1004"/>
        </w:numPr>
        <w:pStyle w:val="Compact"/>
      </w:pPr>
      <w:r>
        <w:t xml:space="preserve">O cotovelo apoiado em uma mesa, formando um ângulo confortável.</w:t>
      </w:r>
      <w:r>
        <w:t xml:space="preserve"> </w:t>
      </w:r>
      <w:r>
        <w:rPr>
          <w:bCs/>
          <w:b/>
        </w:rPr>
        <w:t xml:space="preserve">Nunca opere com o braço suspenso no ar</w:t>
      </w:r>
      <w:r>
        <w:t xml:space="preserve"> </w:t>
      </w:r>
      <w:r>
        <w:t xml:space="preserve">nesse primeiro momento - vai cansar e induzir tremor.</w:t>
      </w:r>
    </w:p>
    <w:p>
      <w:pPr>
        <w:numPr>
          <w:ilvl w:val="0"/>
          <w:numId w:val="1004"/>
        </w:numPr>
        <w:pStyle w:val="Compact"/>
      </w:pPr>
      <w:r>
        <w:t xml:space="preserve">A outra mão fica relaxada sobre a mesa, palma pra baixo.</w:t>
      </w:r>
    </w:p>
    <w:p>
      <w:pPr>
        <w:numPr>
          <w:ilvl w:val="0"/>
          <w:numId w:val="1004"/>
        </w:numPr>
        <w:pStyle w:val="Compact"/>
      </w:pPr>
      <w:r>
        <w:t xml:space="preserve">Respire devagar três vezes antes de começar. Esvazie a cabeça. Você não vai pensar a resposta. Você vai recebê-la.</w:t>
      </w:r>
    </w:p>
    <w:bookmarkEnd w:id="23"/>
    <w:bookmarkStart w:id="24" w:name="X55fbdf025de4d79bc6fc945c690094d4902e702"/>
    <w:p>
      <w:pPr>
        <w:pStyle w:val="Heading2"/>
      </w:pPr>
      <w:r>
        <w:t xml:space="preserve">Passo 4: programar os movimentos sim, não e talvez</w:t>
      </w:r>
    </w:p>
    <w:p>
      <w:pPr>
        <w:pStyle w:val="FirstParagraph"/>
      </w:pPr>
      <w:r>
        <w:t xml:space="preserve">Aqui está o coração do método. Sem essa etapa, o pêndulo vira adivinhação. Com ela, vira ferramenta.</w:t>
      </w:r>
    </w:p>
    <w:p>
      <w:pPr>
        <w:pStyle w:val="BodyText"/>
      </w:pPr>
      <w:r>
        <w:t xml:space="preserve">A programação é o pacto que você faz com o seu próprio sistema sobre o que cada movimento vai significar. Não existe certo ou errado universal - existe o que</w:t>
      </w:r>
      <w:r>
        <w:t xml:space="preserve"> </w:t>
      </w:r>
      <w:r>
        <w:rPr>
          <w:bCs/>
          <w:b/>
        </w:rPr>
        <w:t xml:space="preserve">você</w:t>
      </w:r>
      <w:r>
        <w:t xml:space="preserve"> </w:t>
      </w:r>
      <w:r>
        <w:t xml:space="preserve">estabeleceu.</w:t>
      </w:r>
    </w:p>
    <w:p>
      <w:pPr>
        <w:pStyle w:val="BodyText"/>
      </w:pPr>
      <w:r>
        <w:t xml:space="preserve">Faça o seguinte, em ordem:</w:t>
      </w:r>
    </w:p>
    <w:p>
      <w:pPr>
        <w:numPr>
          <w:ilvl w:val="0"/>
          <w:numId w:val="1005"/>
        </w:numPr>
        <w:pStyle w:val="Compact"/>
      </w:pPr>
      <w:r>
        <w:t xml:space="preserve">Posicione o pêndulo parado, suspenso a uns 2 centímetros da mesa.</w:t>
      </w:r>
    </w:p>
    <w:p>
      <w:pPr>
        <w:numPr>
          <w:ilvl w:val="0"/>
          <w:numId w:val="1005"/>
        </w:numPr>
        <w:pStyle w:val="Compact"/>
      </w:pPr>
      <w:r>
        <w:t xml:space="preserve">Olhe pra ele com calma e diga em voz alta:</w:t>
      </w:r>
      <w:r>
        <w:t xml:space="preserve"> </w:t>
      </w:r>
      <w:r>
        <w:rPr>
          <w:iCs/>
          <w:i/>
        </w:rPr>
        <w:t xml:space="preserve">“</w:t>
      </w:r>
      <w:r>
        <w:rPr>
          <w:iCs/>
          <w:i/>
        </w:rPr>
        <w:t xml:space="preserve">Pêndulo, me mostre o que é SIM.</w:t>
      </w:r>
      <w:r>
        <w:rPr>
          <w:iCs/>
          <w:i/>
        </w:rPr>
        <w:t xml:space="preserve">”</w:t>
      </w:r>
    </w:p>
    <w:p>
      <w:pPr>
        <w:numPr>
          <w:ilvl w:val="0"/>
          <w:numId w:val="1005"/>
        </w:numPr>
        <w:pStyle w:val="Compact"/>
      </w:pPr>
      <w:r>
        <w:rPr>
          <w:bCs/>
          <w:b/>
        </w:rPr>
        <w:t xml:space="preserve">Aguarde sem forçar.</w:t>
      </w:r>
      <w:r>
        <w:t xml:space="preserve"> </w:t>
      </w:r>
      <w:r>
        <w:t xml:space="preserve">Em alguns segundos, ele vai começar a se mover. Pode ser rotação horária, rotação anti-horária, oscilação pra frente e pra trás, ou diagonal. Anote o que apareceu.</w:t>
      </w:r>
    </w:p>
    <w:p>
      <w:pPr>
        <w:numPr>
          <w:ilvl w:val="0"/>
          <w:numId w:val="1005"/>
        </w:numPr>
        <w:pStyle w:val="Compact"/>
      </w:pPr>
      <w:r>
        <w:t xml:space="preserve">Pare o pêndulo com a mão livre. Espere ficar imóvel de novo.</w:t>
      </w:r>
    </w:p>
    <w:p>
      <w:pPr>
        <w:numPr>
          <w:ilvl w:val="0"/>
          <w:numId w:val="1005"/>
        </w:numPr>
        <w:pStyle w:val="Compact"/>
      </w:pPr>
      <w:r>
        <w:t xml:space="preserve">Repita:</w:t>
      </w:r>
      <w:r>
        <w:t xml:space="preserve"> </w:t>
      </w:r>
      <w:r>
        <w:rPr>
          <w:iCs/>
          <w:i/>
        </w:rPr>
        <w:t xml:space="preserve">“</w:t>
      </w:r>
      <w:r>
        <w:rPr>
          <w:iCs/>
          <w:i/>
        </w:rPr>
        <w:t xml:space="preserve">Pêndulo, me mostre o que é NÃO.</w:t>
      </w:r>
      <w:r>
        <w:rPr>
          <w:iCs/>
          <w:i/>
        </w:rPr>
        <w:t xml:space="preserve">”</w:t>
      </w:r>
      <w:r>
        <w:t xml:space="preserve"> </w:t>
      </w:r>
      <w:r>
        <w:t xml:space="preserve">Aguarde. Anote o movimento.</w:t>
      </w:r>
    </w:p>
    <w:p>
      <w:pPr>
        <w:numPr>
          <w:ilvl w:val="0"/>
          <w:numId w:val="1005"/>
        </w:numPr>
        <w:pStyle w:val="Compact"/>
      </w:pPr>
      <w:r>
        <w:t xml:space="preserve">Repita:</w:t>
      </w:r>
      <w:r>
        <w:t xml:space="preserve"> </w:t>
      </w:r>
      <w:r>
        <w:rPr>
          <w:iCs/>
          <w:i/>
        </w:rPr>
        <w:t xml:space="preserve">“</w:t>
      </w:r>
      <w:r>
        <w:rPr>
          <w:iCs/>
          <w:i/>
        </w:rPr>
        <w:t xml:space="preserve">Pêndulo, me mostre o que é TALVEZ (ou NÃO POSSO RESPONDER AGORA).</w:t>
      </w:r>
      <w:r>
        <w:rPr>
          <w:iCs/>
          <w:i/>
        </w:rPr>
        <w:t xml:space="preserve">”</w:t>
      </w:r>
      <w:r>
        <w:t xml:space="preserve"> </w:t>
      </w:r>
      <w:r>
        <w:t xml:space="preserve">Aguarde. Anote.</w:t>
      </w:r>
    </w:p>
    <w:p>
      <w:pPr>
        <w:numPr>
          <w:ilvl w:val="0"/>
          <w:numId w:val="1005"/>
        </w:numPr>
        <w:pStyle w:val="Compact"/>
      </w:pPr>
      <w:r>
        <w:t xml:space="preserve">Por fim:</w:t>
      </w:r>
      <w:r>
        <w:t xml:space="preserve"> </w:t>
      </w:r>
      <w:r>
        <w:rPr>
          <w:iCs/>
          <w:i/>
        </w:rPr>
        <w:t xml:space="preserve">“</w:t>
      </w:r>
      <w:r>
        <w:rPr>
          <w:iCs/>
          <w:i/>
        </w:rPr>
        <w:t xml:space="preserve">Pêndulo, me mostre o que é PERGUNTA MAL FORMULADA.</w:t>
      </w:r>
      <w:r>
        <w:rPr>
          <w:iCs/>
          <w:i/>
        </w:rPr>
        <w:t xml:space="preserve">”</w:t>
      </w:r>
      <w:r>
        <w:t xml:space="preserve"> </w:t>
      </w:r>
      <w:r>
        <w:t xml:space="preserve">Anote.</w:t>
      </w:r>
    </w:p>
    <w:p>
      <w:pPr>
        <w:pStyle w:val="FirstParagraph"/>
      </w:pPr>
      <w:r>
        <w:t xml:space="preserve">Padrões mais comuns nos meus alunos:</w:t>
      </w:r>
    </w:p>
    <w:p>
      <w:pPr>
        <w:numPr>
          <w:ilvl w:val="0"/>
          <w:numId w:val="1006"/>
        </w:numPr>
        <w:pStyle w:val="Compact"/>
      </w:pPr>
      <w:r>
        <w:t xml:space="preserve">Sim = rotação horária</w:t>
      </w:r>
    </w:p>
    <w:p>
      <w:pPr>
        <w:numPr>
          <w:ilvl w:val="0"/>
          <w:numId w:val="1006"/>
        </w:numPr>
        <w:pStyle w:val="Compact"/>
      </w:pPr>
      <w:r>
        <w:t xml:space="preserve">Não = rotação anti-horária</w:t>
      </w:r>
    </w:p>
    <w:p>
      <w:pPr>
        <w:numPr>
          <w:ilvl w:val="0"/>
          <w:numId w:val="1006"/>
        </w:numPr>
        <w:pStyle w:val="Compact"/>
      </w:pPr>
      <w:r>
        <w:t xml:space="preserve">Talvez = oscilação diagonal</w:t>
      </w:r>
    </w:p>
    <w:p>
      <w:pPr>
        <w:numPr>
          <w:ilvl w:val="0"/>
          <w:numId w:val="1006"/>
        </w:numPr>
        <w:pStyle w:val="Compact"/>
      </w:pPr>
      <w:r>
        <w:t xml:space="preserve">Pergunta mal formulada = oscilação curta para frente e para trás</w:t>
      </w:r>
    </w:p>
    <w:p>
      <w:pPr>
        <w:pStyle w:val="FirstParagraph"/>
      </w:pPr>
      <w:r>
        <w:t xml:space="preserve">Mas pode ser totalmente diferente em você.</w:t>
      </w:r>
      <w:r>
        <w:t xml:space="preserve"> </w:t>
      </w:r>
      <w:r>
        <w:rPr>
          <w:bCs/>
          <w:b/>
        </w:rPr>
        <w:t xml:space="preserve">O que importa é que seja consistente.</w:t>
      </w:r>
      <w:r>
        <w:t xml:space="preserve"> </w:t>
      </w:r>
      <w:r>
        <w:t xml:space="preserve">Refaça esse teste todos os dias na primeira semana, pra confirmar que os movimentos se repetem.</w:t>
      </w:r>
    </w:p>
    <w:bookmarkEnd w:id="24"/>
    <w:bookmarkStart w:id="25" w:name="passo-5-a-primeira-pergunta-de-verdade"/>
    <w:p>
      <w:pPr>
        <w:pStyle w:val="Heading2"/>
      </w:pPr>
      <w:r>
        <w:t xml:space="preserve">Passo 5: a primeira pergunta de verdade</w:t>
      </w:r>
    </w:p>
    <w:p>
      <w:pPr>
        <w:pStyle w:val="FirstParagraph"/>
      </w:pPr>
      <w:r>
        <w:t xml:space="preserve">Agora vem a parte mais delicada: formular a pergunta certa.</w:t>
      </w:r>
    </w:p>
    <w:p>
      <w:pPr>
        <w:pStyle w:val="BodyText"/>
      </w:pPr>
      <w:r>
        <w:t xml:space="preserve">A Radiestesia trabalha com</w:t>
      </w:r>
      <w:r>
        <w:t xml:space="preserve"> </w:t>
      </w:r>
      <w:r>
        <w:rPr>
          <w:bCs/>
          <w:b/>
        </w:rPr>
        <w:t xml:space="preserve">perguntas binárias</w:t>
      </w:r>
      <w:r>
        <w:t xml:space="preserve">. Ou seja, perguntas que só admitem três respostas possíveis: sim, não ou talvez. Esqueça perguntas abertas. Não funciona.</w:t>
      </w:r>
    </w:p>
    <w:p>
      <w:pPr>
        <w:pStyle w:val="BodyText"/>
      </w:pPr>
      <w:r>
        <w:rPr>
          <w:bCs/>
          <w:b/>
        </w:rPr>
        <w:t xml:space="preserve">Errado:</w:t>
      </w:r>
      <w:r>
        <w:t xml:space="preserve"> </w:t>
      </w:r>
      <w:r>
        <w:t xml:space="preserve">“</w:t>
      </w:r>
      <w:r>
        <w:t xml:space="preserve">O que devo fazer com a minha vida profissional?</w:t>
      </w:r>
      <w:r>
        <w:t xml:space="preserve">”</w:t>
      </w:r>
      <w:r>
        <w:t xml:space="preserve"> </w:t>
      </w:r>
      <w:r>
        <w:rPr>
          <w:bCs/>
          <w:b/>
        </w:rPr>
        <w:t xml:space="preserve">Certo:</w:t>
      </w:r>
      <w:r>
        <w:t xml:space="preserve"> </w:t>
      </w:r>
      <w:r>
        <w:t xml:space="preserve">“</w:t>
      </w:r>
      <w:r>
        <w:t xml:space="preserve">É favorável pra mim aceitar a proposta de emprego que recebi hoje?</w:t>
      </w:r>
      <w:r>
        <w:t xml:space="preserve">”</w:t>
      </w:r>
    </w:p>
    <w:p>
      <w:pPr>
        <w:pStyle w:val="BodyText"/>
      </w:pPr>
      <w:r>
        <w:rPr>
          <w:bCs/>
          <w:b/>
        </w:rPr>
        <w:t xml:space="preserve">Errado:</w:t>
      </w:r>
      <w:r>
        <w:t xml:space="preserve"> </w:t>
      </w:r>
      <w:r>
        <w:t xml:space="preserve">“</w:t>
      </w:r>
      <w:r>
        <w:t xml:space="preserve">Esse alimento me faz bem?</w:t>
      </w:r>
      <w:r>
        <w:t xml:space="preserve">”</w:t>
      </w:r>
      <w:r>
        <w:t xml:space="preserve"> </w:t>
      </w:r>
      <w:r>
        <w:rPr>
          <w:bCs/>
          <w:b/>
        </w:rPr>
        <w:t xml:space="preserve">Certo:</w:t>
      </w:r>
      <w:r>
        <w:t xml:space="preserve"> </w:t>
      </w:r>
      <w:r>
        <w:t xml:space="preserve">“</w:t>
      </w:r>
      <w:r>
        <w:t xml:space="preserve">O consumo de leite de vaca é benéfico ao meu organismo neste momento?</w:t>
      </w:r>
      <w:r>
        <w:t xml:space="preserve">”</w:t>
      </w:r>
    </w:p>
    <w:p>
      <w:pPr>
        <w:pStyle w:val="BodyText"/>
      </w:pPr>
      <w:r>
        <w:t xml:space="preserve">Veja a diferença. A pergunta certa é específica, delimita o tempo (hoje, neste momento, esta semana), aponta um objeto claro e usa verbos sem ambiguidade.</w:t>
      </w:r>
    </w:p>
    <w:p>
      <w:pPr>
        <w:pStyle w:val="BodyText"/>
      </w:pPr>
      <w:r>
        <w:t xml:space="preserve">Pra sua primeira pergunta, eu recomendo algo simples e verificável. Não comece perguntando sobre futuro nem sobre terceiros. Comece com algo do tipo:</w:t>
      </w:r>
    </w:p>
    <w:p>
      <w:pPr>
        <w:numPr>
          <w:ilvl w:val="0"/>
          <w:numId w:val="1007"/>
        </w:numPr>
        <w:pStyle w:val="Compact"/>
      </w:pPr>
      <w:r>
        <w:rPr>
          <w:iCs/>
          <w:i/>
        </w:rPr>
        <w:t xml:space="preserve">“</w:t>
      </w:r>
      <w:r>
        <w:rPr>
          <w:iCs/>
          <w:i/>
        </w:rPr>
        <w:t xml:space="preserve">Este copo de água é apropriado para o meu consumo agora?</w:t>
      </w:r>
      <w:r>
        <w:rPr>
          <w:iCs/>
          <w:i/>
        </w:rPr>
        <w:t xml:space="preserve">”</w:t>
      </w:r>
    </w:p>
    <w:p>
      <w:pPr>
        <w:numPr>
          <w:ilvl w:val="0"/>
          <w:numId w:val="1007"/>
        </w:numPr>
        <w:pStyle w:val="Compact"/>
      </w:pPr>
      <w:r>
        <w:rPr>
          <w:iCs/>
          <w:i/>
        </w:rPr>
        <w:t xml:space="preserve">“</w:t>
      </w:r>
      <w:r>
        <w:rPr>
          <w:iCs/>
          <w:i/>
        </w:rPr>
        <w:t xml:space="preserve">Esta fruta está em bom estado pra ser comida?</w:t>
      </w:r>
      <w:r>
        <w:rPr>
          <w:iCs/>
          <w:i/>
        </w:rPr>
        <w:t xml:space="preserve">”</w:t>
      </w:r>
    </w:p>
    <w:p>
      <w:pPr>
        <w:numPr>
          <w:ilvl w:val="0"/>
          <w:numId w:val="1007"/>
        </w:numPr>
        <w:pStyle w:val="Compact"/>
      </w:pPr>
      <w:r>
        <w:rPr>
          <w:iCs/>
          <w:i/>
        </w:rPr>
        <w:t xml:space="preserve">“</w:t>
      </w:r>
      <w:r>
        <w:rPr>
          <w:iCs/>
          <w:i/>
        </w:rPr>
        <w:t xml:space="preserve">Eu preciso descansar nas próximas duas horas?</w:t>
      </w:r>
      <w:r>
        <w:rPr>
          <w:iCs/>
          <w:i/>
        </w:rPr>
        <w:t xml:space="preserve">”</w:t>
      </w:r>
    </w:p>
    <w:p>
      <w:pPr>
        <w:pStyle w:val="FirstParagraph"/>
      </w:pPr>
      <w:r>
        <w:t xml:space="preserve">Faça a pergunta em voz alta, com clareza,</w:t>
      </w:r>
      <w:r>
        <w:t xml:space="preserve"> </w:t>
      </w:r>
      <w:r>
        <w:rPr>
          <w:bCs/>
          <w:b/>
        </w:rPr>
        <w:t xml:space="preserve">uma única vez</w:t>
      </w:r>
      <w:r>
        <w:t xml:space="preserve">. Mantenha o pêndulo suspenso e parado. Aguarde de 5 a 30 segundos.</w:t>
      </w:r>
    </w:p>
    <w:p>
      <w:pPr>
        <w:pStyle w:val="BodyText"/>
      </w:pPr>
      <w:r>
        <w:t xml:space="preserve">Vai vir.</w:t>
      </w:r>
    </w:p>
    <w:bookmarkEnd w:id="25"/>
    <w:bookmarkStart w:id="26" w:name="Xb83cc4b32d909b5fe00ad2b5cec0e23f30a4155"/>
    <w:p>
      <w:pPr>
        <w:pStyle w:val="Heading2"/>
      </w:pPr>
      <w:r>
        <w:t xml:space="preserve">Erros mais comuns de quem está começando (e como evitar)</w:t>
      </w:r>
    </w:p>
    <w:p>
      <w:pPr>
        <w:pStyle w:val="FirstParagraph"/>
      </w:pPr>
      <w:r>
        <w:t xml:space="preserve">Em três décadas de magistério, vi todos. Listo os principais:</w:t>
      </w:r>
    </w:p>
    <w:p>
      <w:pPr>
        <w:numPr>
          <w:ilvl w:val="0"/>
          <w:numId w:val="1008"/>
        </w:numPr>
        <w:pStyle w:val="Compact"/>
      </w:pPr>
      <w:r>
        <w:rPr>
          <w:bCs/>
          <w:b/>
        </w:rPr>
        <w:t xml:space="preserve">Forçar a resposta com o pulso.</w:t>
      </w:r>
      <w:r>
        <w:t xml:space="preserve"> </w:t>
      </w:r>
      <w:r>
        <w:t xml:space="preserve">Você quer tanto que o pêndulo se mexa que acaba induzindo. Solução: respire fundo, esvazie a cabeça, aceite o tempo dele.</w:t>
      </w:r>
    </w:p>
    <w:p>
      <w:pPr>
        <w:numPr>
          <w:ilvl w:val="0"/>
          <w:numId w:val="1008"/>
        </w:numPr>
        <w:pStyle w:val="Compact"/>
      </w:pPr>
      <w:r>
        <w:rPr>
          <w:bCs/>
          <w:b/>
        </w:rPr>
        <w:t xml:space="preserve">Perguntar a mesma coisa repetidas vezes.</w:t>
      </w:r>
      <w:r>
        <w:t xml:space="preserve"> </w:t>
      </w:r>
      <w:r>
        <w:t xml:space="preserve">Se você já perguntou e teve resposta,</w:t>
      </w:r>
      <w:r>
        <w:t xml:space="preserve"> </w:t>
      </w:r>
      <w:r>
        <w:rPr>
          <w:bCs/>
          <w:b/>
        </w:rPr>
        <w:t xml:space="preserve">acabou</w:t>
      </w:r>
      <w:r>
        <w:t xml:space="preserve">. Reperguntar é desautorizar o próprio sistema.</w:t>
      </w:r>
    </w:p>
    <w:p>
      <w:pPr>
        <w:numPr>
          <w:ilvl w:val="0"/>
          <w:numId w:val="1008"/>
        </w:numPr>
        <w:pStyle w:val="Compact"/>
      </w:pPr>
      <w:r>
        <w:rPr>
          <w:bCs/>
          <w:b/>
        </w:rPr>
        <w:t xml:space="preserve">Fazer leitura cansado, irritado ou alcoolizado.</w:t>
      </w:r>
      <w:r>
        <w:t xml:space="preserve"> </w:t>
      </w:r>
      <w:r>
        <w:t xml:space="preserve">Não. Simplesmente não. Você vai obter ruído.</w:t>
      </w:r>
    </w:p>
    <w:p>
      <w:pPr>
        <w:numPr>
          <w:ilvl w:val="0"/>
          <w:numId w:val="1008"/>
        </w:numPr>
        <w:pStyle w:val="Compact"/>
      </w:pPr>
      <w:r>
        <w:rPr>
          <w:bCs/>
          <w:b/>
        </w:rPr>
        <w:t xml:space="preserve">Misturar técnicas de fontes diferentes.</w:t>
      </w:r>
      <w:r>
        <w:t xml:space="preserve"> </w:t>
      </w:r>
      <w:r>
        <w:t xml:space="preserve">Cada escola de Radiestesia tem seu método. Escolha uma e siga até dominar antes de explorar outras.</w:t>
      </w:r>
    </w:p>
    <w:p>
      <w:pPr>
        <w:numPr>
          <w:ilvl w:val="0"/>
          <w:numId w:val="1008"/>
        </w:numPr>
        <w:pStyle w:val="Compact"/>
      </w:pPr>
      <w:r>
        <w:rPr>
          <w:bCs/>
          <w:b/>
        </w:rPr>
        <w:t xml:space="preserve">Querer dar consulta pros outros antes de dominar em si.</w:t>
      </w:r>
      <w:r>
        <w:t xml:space="preserve"> </w:t>
      </w:r>
      <w:r>
        <w:t xml:space="preserve">Erro grave. Você precisa de pelo menos seis meses de prática diária consigo mesmo antes de pensar em ler para terceiros.</w:t>
      </w:r>
    </w:p>
    <w:bookmarkEnd w:id="26"/>
    <w:bookmarkStart w:id="27" w:name="o-caminho-a-partir-daqui"/>
    <w:p>
      <w:pPr>
        <w:pStyle w:val="Heading2"/>
      </w:pPr>
      <w:r>
        <w:t xml:space="preserve">O caminho a partir daqui</w:t>
      </w:r>
    </w:p>
    <w:p>
      <w:pPr>
        <w:pStyle w:val="FirstParagraph"/>
      </w:pPr>
      <w:r>
        <w:t xml:space="preserve">Esse guia te dá os fundamentos. É o suficiente pra você abrir uma porta. Não é o suficiente pra você atravessar a casa toda.</w:t>
      </w:r>
    </w:p>
    <w:p>
      <w:pPr>
        <w:pStyle w:val="BodyText"/>
      </w:pPr>
      <w:r>
        <w:t xml:space="preserve">A Radiestesia aplicada à Geobiologia, à saúde, à escolha de alimentos, à harmonização de ambientes e à leitura de Mesa Radiônica exige uma estrutura de método que se aprofunda em camadas: tabelas radiestésicas, gráficos de Bovis, mentalização correta, código binário aplicado, leituras de qualidade vibratória, entre outras.</w:t>
      </w:r>
    </w:p>
    <w:p>
      <w:pPr>
        <w:pStyle w:val="BodyText"/>
      </w:pPr>
      <w:r>
        <w:t xml:space="preserve">Em outros artigos desta série, já tratei da Rede de Hartmann e da posição da cama. Em breve publico um material específico sobre como usar o pêndulo pra avaliar ambientes da própria casa, ponto por ponto.</w:t>
      </w:r>
    </w:p>
    <w:p>
      <w:pPr>
        <w:pStyle w:val="BodyText"/>
      </w:pPr>
      <w:r>
        <w:t xml:space="preserve">Por enquanto, faça o dever de casa: programe o seu pêndulo, faça a sua primeira pergunta e pratique todos os dias por pelo menos dez minutos. A constância vale mais que a duração.</w:t>
      </w:r>
    </w:p>
    <w:bookmarkEnd w:id="27"/>
    <w:bookmarkStart w:id="28" w:name="sobre-francisco-borrello"/>
    <w:p>
      <w:pPr>
        <w:pStyle w:val="Heading2"/>
      </w:pPr>
      <w:r>
        <w:t xml:space="preserve">Sobre Francisco Borrello</w:t>
      </w:r>
    </w:p>
    <w:p>
      <w:pPr>
        <w:pStyle w:val="FirstParagraph"/>
      </w:pPr>
      <w:r>
        <w:t xml:space="preserve">Francisco Borrello é especialista em Radiestesia, Radiônica, Geobiologia e Feng Shui Clássico, com décadas de prática. Já formou mais de 40.000 alunos no Brasil e no exterior, com mais de 10.000 vidas transformadas pelos seus cursos online. É o criador da Mesa Radiônica Quântica Borrello e do Método Radgeo.</w:t>
      </w:r>
    </w:p>
    <w:bookmarkEnd w:id="28"/>
    <w:bookmarkStart w:id="29" w:name="cta-final"/>
    <w:p>
      <w:pPr>
        <w:pStyle w:val="Heading2"/>
      </w:pPr>
      <w:r>
        <w:t xml:space="preserve">CTA final</w:t>
      </w:r>
    </w:p>
    <w:p>
      <w:pPr>
        <w:pStyle w:val="FirstParagraph"/>
      </w:pPr>
      <w:r>
        <w:t xml:space="preserve">Se este artigo despertou em você a vontade de ir além do básico e dominar de verdade a Radiestesia, eu te convido a conhecer o</w:t>
      </w:r>
      <w:r>
        <w:t xml:space="preserve"> </w:t>
      </w:r>
      <w:r>
        <w:rPr>
          <w:bCs/>
          <w:b/>
        </w:rPr>
        <w:t xml:space="preserve">Método Radgeo</w:t>
      </w:r>
      <w:r>
        <w:t xml:space="preserve"> </w:t>
      </w:r>
      <w:r>
        <w:t xml:space="preserve">- o programa completo onde ensino, do zero ao avançado, todas as técnicas de Radiestesia, Radiônica, Geobiologia e Geoacupuntura de Solo que uso na minha prática há décadas.</w:t>
      </w:r>
    </w:p>
    <w:p>
      <w:pPr>
        <w:pStyle w:val="BodyText"/>
      </w:pPr>
      <w:r>
        <w:t xml:space="preserve">Você aprende as programações corretas, os gráficos radiestésicos, o uso do pêndulo na saúde e no ambiente, e a operar a Mesa Radiônica - tudo no mesmo método que já formou mais de 40.000 alunos.</w:t>
      </w:r>
    </w:p>
    <w:p>
      <w:pPr>
        <w:pStyle w:val="BodyText"/>
      </w:pPr>
      <w:r>
        <w:t xml:space="preserve">Durante o mês de julho, quem entra no Método Radgeo leva também, como bônus, o</w:t>
      </w:r>
      <w:r>
        <w:t xml:space="preserve"> </w:t>
      </w:r>
      <w:r>
        <w:rPr>
          <w:bCs/>
          <w:b/>
        </w:rPr>
        <w:t xml:space="preserve">Projeto de Proteção Radiônica para a Casa</w:t>
      </w:r>
      <w:r>
        <w:t xml:space="preserve"> </w:t>
      </w:r>
      <w:r>
        <w:t xml:space="preserve">(valor R$ 397), pronto pra você aplicar no seu lar imediatamente após começar o curso.</w:t>
      </w:r>
    </w:p>
    <w:p>
      <w:pPr>
        <w:pStyle w:val="BodyText"/>
      </w:pPr>
      <w:r>
        <w:t xml:space="preserve">O pêndulo é o primeiro passo. O caminho inteiro está te esperando do outro lado.</w:t>
      </w:r>
    </w:p>
    <w:p>
      <w:pPr>
        <w:pStyle w:val="BodyText"/>
      </w:pPr>
      <w:r>
        <w:rPr>
          <w:bCs/>
          <w:b/>
        </w:rPr>
        <w:t xml:space="preserve">[QUERO CONHECER O MÉTODO RADGEO]</w:t>
      </w:r>
    </w:p>
    <w:p>
      <w:r>
        <w:pict>
          <v:rect style="width:0;height:1.5pt" o:hralign="center" o:hrstd="t" o:hr="t"/>
        </w:pict>
      </w:r>
    </w:p>
    <w:bookmarkEnd w:id="29"/>
    <w:bookmarkStart w:id="30" w:name="metadados-para-wordpress"/>
    <w:p>
      <w:pPr>
        <w:pStyle w:val="Heading2"/>
      </w:pPr>
      <w:r>
        <w:t xml:space="preserve">METADADOS PARA WORDPRESS</w:t>
      </w:r>
    </w:p>
    <w:p>
      <w:pPr>
        <w:numPr>
          <w:ilvl w:val="0"/>
          <w:numId w:val="1009"/>
        </w:numPr>
        <w:pStyle w:val="Compact"/>
      </w:pPr>
      <w:r>
        <w:rPr>
          <w:bCs/>
          <w:b/>
        </w:rPr>
        <w:t xml:space="preserve">Tags sugeridas:</w:t>
      </w:r>
      <w:r>
        <w:t xml:space="preserve"> </w:t>
      </w:r>
      <w:r>
        <w:t xml:space="preserve">pêndulo de radiestesia, como usar pêndulo, radiestesia para iniciantes, programar pêndulo, perguntas binárias, Francisco Borrello, Método Radgeo, radiestesia passo a passo, escolher pêndulo, intuição</w:t>
      </w:r>
    </w:p>
    <w:p>
      <w:pPr>
        <w:numPr>
          <w:ilvl w:val="0"/>
          <w:numId w:val="1009"/>
        </w:numPr>
        <w:pStyle w:val="Compact"/>
      </w:pPr>
      <w:r>
        <w:rPr>
          <w:bCs/>
          <w:b/>
        </w:rPr>
        <w:t xml:space="preserve">Imagem de capa sugerida (briefing pra Juliana):</w:t>
      </w:r>
      <w:r>
        <w:t xml:space="preserve"> </w:t>
      </w:r>
      <w:r>
        <w:t xml:space="preserve">Fotografia em close cinematográfico de um pêndulo de latão dourado em movimento sutil (rotação leve capturada em motion blur delicado), suspenso sobre uma mesa de madeira escura com uma tabela radiestésica circular impressa em papel claro. Iluminação lateral suave, tipo luz de janela em fim de tarde, tons âmbar e marrom profundo com destaque dourado no metal do pêndulo. Mão masculina madura segurando o cordão entrando pela borda superior do enquadramento (sugerindo a presença do Borrello sem revelar o rosto). Estética editorial sóbria, referência: fotografia de revista National Geographic + livros de fitoterapia europeia.</w:t>
      </w:r>
      <w:r>
        <w:t xml:space="preserve"> </w:t>
      </w:r>
      <w:r>
        <w:rPr>
          <w:bCs/>
          <w:b/>
        </w:rPr>
        <w:t xml:space="preserve">OBSERVAÇÃO IMPORTANTE: se possível, usar foto/vídeo do pêndulo real do Prof. Borrello em vez de stock - aumenta autoridade.</w:t>
      </w:r>
    </w:p>
    <w:p>
      <w:pPr>
        <w:numPr>
          <w:ilvl w:val="0"/>
          <w:numId w:val="1009"/>
        </w:numPr>
        <w:pStyle w:val="Compact"/>
      </w:pPr>
      <w:r>
        <w:rPr>
          <w:bCs/>
          <w:b/>
        </w:rPr>
        <w:t xml:space="preserve">Excerpt (50-60 palavras):</w:t>
      </w:r>
      <w:r>
        <w:t xml:space="preserve"> </w:t>
      </w:r>
      <w:r>
        <w:t xml:space="preserve">O pêndulo de radiestesia é mais simples do que parece, mas exige método. Neste guia prático, o Prof. Francisco Borrello ensina o passo a passo que aplica em sala de aula há décadas: como escolher seu primeiro pêndulo, como limpar e programar os movimentos de sim, não e talvez, e como formular a sua primeira pergunta corretamente.</w:t>
      </w:r>
    </w:p>
    <w:p>
      <w:pPr>
        <w:numPr>
          <w:ilvl w:val="0"/>
          <w:numId w:val="1009"/>
        </w:numPr>
        <w:pStyle w:val="Compact"/>
      </w:pPr>
      <w:r>
        <w:rPr>
          <w:bCs/>
          <w:b/>
        </w:rPr>
        <w:t xml:space="preserve">Schema sugerido:</w:t>
      </w:r>
      <w:r>
        <w:t xml:space="preserve"> </w:t>
      </w:r>
      <w:r>
        <w:t xml:space="preserve">HowTo (artigo com passo a passo numerado se beneficia muito desse schema para SEO)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2026-05-28T21:06:40Z</dcterms:created>
  <dcterms:modified xsi:type="dcterms:W3CDTF">2026-05-28T21:06:40Z</dcterms:modified>
</cp:coreProperties>
</file>

<file path=docProps/custom.xml><?xml version="1.0" encoding="utf-8"?>
<Properties xmlns="http://schemas.openxmlformats.org/officeDocument/2006/custom-properties" xmlns:vt="http://schemas.openxmlformats.org/officeDocument/2006/docPropsVTypes"/>
</file>