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29fbef56bd01f32e5b4cf51fc5d6590aa7f284a"/>
    <w:p>
      <w:pPr>
        <w:pStyle w:val="Heading1"/>
      </w:pPr>
      <w:r>
        <w:t xml:space="preserve">Por que sua cama não deve ficar em cima de um cruzamento de Hartmann</w:t>
      </w:r>
    </w:p>
    <w:p>
      <w:pPr>
        <w:pStyle w:val="FirstParagraph"/>
      </w:pPr>
      <w:r>
        <w:t xml:space="preserve">Se você leu o primeiro artigo desta série, já sabe o que é a</w:t>
      </w:r>
      <w:r>
        <w:t xml:space="preserve"> </w:t>
      </w:r>
      <w:hyperlink r:id="rId20">
        <w:r>
          <w:rPr>
            <w:rStyle w:val="Hyperlink"/>
          </w:rPr>
          <w:t xml:space="preserve">Rede de Hartmann</w:t>
        </w:r>
      </w:hyperlink>
      <w:r>
        <w:t xml:space="preserve"> </w:t>
      </w:r>
      <w:r>
        <w:t xml:space="preserve">e por que ela é levada a sério pela Geobiologia há mais de seis décadas.</w:t>
      </w:r>
    </w:p>
    <w:p>
      <w:pPr>
        <w:pStyle w:val="BodyText"/>
      </w:pPr>
      <w:r>
        <w:t xml:space="preserve">Hoje quero falar de uma coisa muito mais específica e, na minha experiência, muito mais urgente:</w:t>
      </w:r>
      <w:r>
        <w:t xml:space="preserve"> </w:t>
      </w:r>
      <w:r>
        <w:rPr>
          <w:bCs/>
          <w:b/>
        </w:rPr>
        <w:t xml:space="preserve">a sua cama</w:t>
      </w:r>
      <w:r>
        <w:t xml:space="preserve">.</w:t>
      </w:r>
    </w:p>
    <w:p>
      <w:pPr>
        <w:pStyle w:val="BodyText"/>
      </w:pPr>
      <w:r>
        <w:t xml:space="preserve">Porque é ali, e só ali, que o seu corpo passa um terço da vida totalmente imóvel, entregue, sem defesa. E é justamente nesse ponto que a maioria das pessoas comete o erro silencioso que está adoecendo família inteira sem ninguém perceber.</w:t>
      </w:r>
    </w:p>
    <w:bookmarkStart w:id="21" w:name="X8279970a04cb1b3428ba77c8103d20786ec7225"/>
    <w:p>
      <w:pPr>
        <w:pStyle w:val="Heading2"/>
      </w:pPr>
      <w:r>
        <w:t xml:space="preserve">O lugar mais sensível da casa não é onde você imagina</w:t>
      </w:r>
    </w:p>
    <w:p>
      <w:pPr>
        <w:pStyle w:val="FirstParagraph"/>
      </w:pPr>
      <w:r>
        <w:t xml:space="preserve">Quando faço uma leitura geobiológica residencial, a primeira pergunta que respondo nunca é</w:t>
      </w:r>
      <w:r>
        <w:t xml:space="preserve"> </w:t>
      </w:r>
      <w:r>
        <w:t xml:space="preserve">“</w:t>
      </w:r>
      <w:r>
        <w:t xml:space="preserve">onde está a melhor energia da casa?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É outra. É:</w:t>
      </w:r>
      <w:r>
        <w:t xml:space="preserve"> </w:t>
      </w:r>
      <w:r>
        <w:rPr>
          <w:bCs/>
          <w:b/>
        </w:rPr>
        <w:t xml:space="preserve">onde você dorme?</w:t>
      </w:r>
    </w:p>
    <w:p>
      <w:pPr>
        <w:pStyle w:val="BodyText"/>
      </w:pPr>
      <w:r>
        <w:t xml:space="preserve">Pode parecer óbvio, mas a maioria das pessoas escolhe a posição da cama por critérios estéticos. A janela mais bonita. A parede da cabeceira que combina com a decoração. O lado em que sobra espaço pra o criado-mudo.</w:t>
      </w:r>
    </w:p>
    <w:p>
      <w:pPr>
        <w:pStyle w:val="BodyText"/>
      </w:pPr>
      <w:r>
        <w:t xml:space="preserve">Critérios que não levam em conta o que está embaixo do chão.</w:t>
      </w:r>
    </w:p>
    <w:p>
      <w:pPr>
        <w:pStyle w:val="BodyText"/>
      </w:pPr>
      <w:r>
        <w:t xml:space="preserve">E o que está embaixo do chão, como vimos no artigo anterior, é um tabuleiro energético de linhas Norte-Sul e Leste-Oeste que se cruzam em pontos chamados</w:t>
      </w:r>
      <w:r>
        <w:t xml:space="preserve"> </w:t>
      </w:r>
      <w:r>
        <w:rPr>
          <w:bCs/>
          <w:b/>
        </w:rPr>
        <w:t xml:space="preserve">nós de Hartmann</w:t>
      </w:r>
      <w:r>
        <w:t xml:space="preserve">. Pontos onde a perturbação telúrica é potencializada.</w:t>
      </w:r>
    </w:p>
    <w:bookmarkEnd w:id="21"/>
    <w:bookmarkStart w:id="22" w:name="X10dfa6b3a7b2b5aa6a40be4b2d8cf23176c844a"/>
    <w:p>
      <w:pPr>
        <w:pStyle w:val="Heading2"/>
      </w:pPr>
      <w:r>
        <w:t xml:space="preserve">Por que justamente o cruzamento, e não a linha?</w:t>
      </w:r>
    </w:p>
    <w:p>
      <w:pPr>
        <w:pStyle w:val="FirstParagraph"/>
      </w:pPr>
      <w:r>
        <w:t xml:space="preserve">Uma linha isolada da Rede de Hartmann já tem efeito sobre o corpo de quem dorme sobre ela. Mas é um efeito mais ameno, mais difuso.</w:t>
      </w:r>
    </w:p>
    <w:p>
      <w:pPr>
        <w:pStyle w:val="BodyText"/>
      </w:pPr>
      <w:r>
        <w:t xml:space="preserve">O cruzamento é outra história.</w:t>
      </w:r>
    </w:p>
    <w:p>
      <w:pPr>
        <w:pStyle w:val="BodyText"/>
      </w:pPr>
      <w:r>
        <w:t xml:space="preserve">Imagine duas correntes de rio se encontrando. A água sobe, gira, perde direção. A energia faz a mesma coisa nos nós da rede. Há uma intensificação local, uma concentração que age como um irradiador permanente.</w:t>
      </w:r>
    </w:p>
    <w:p>
      <w:pPr>
        <w:pStyle w:val="BodyText"/>
      </w:pPr>
      <w:r>
        <w:t xml:space="preserve">Dormir sobre um cruzamento é parecido com deixar o corpo, todas as noites, recebendo uma vibração contínua que o sistema nervoso autônomo precisa compensar o tempo inteiro. Resultado: o sono nunca é profundo de verdade. A regeneração celular não acontece como deveria. O cortisol fica desregulado.</w:t>
      </w:r>
    </w:p>
    <w:p>
      <w:pPr>
        <w:pStyle w:val="BodyText"/>
      </w:pPr>
      <w:r>
        <w:t xml:space="preserve">E o pior, repito sempre porque é o ponto crucial:</w:t>
      </w:r>
      <w:r>
        <w:t xml:space="preserve"> </w:t>
      </w:r>
      <w:r>
        <w:rPr>
          <w:bCs/>
          <w:b/>
        </w:rPr>
        <w:t xml:space="preserve">você não sente nada acontecendo</w:t>
      </w:r>
      <w:r>
        <w:t xml:space="preserve">.</w:t>
      </w:r>
    </w:p>
    <w:bookmarkEnd w:id="22"/>
    <w:bookmarkStart w:id="23" w:name="X43a14af483ce2fde3a72c21cdde20bee499a987"/>
    <w:p>
      <w:pPr>
        <w:pStyle w:val="Heading2"/>
      </w:pPr>
      <w:r>
        <w:t xml:space="preserve">O que o seu corpo faz enquanto você</w:t>
      </w:r>
      <w:r>
        <w:t xml:space="preserve"> </w:t>
      </w:r>
      <w:r>
        <w:t xml:space="preserve">“</w:t>
      </w:r>
      <w:r>
        <w:t xml:space="preserve">dorme</w:t>
      </w:r>
      <w:r>
        <w:t xml:space="preserve">”</w:t>
      </w:r>
      <w:r>
        <w:t xml:space="preserve"> </w:t>
      </w:r>
      <w:r>
        <w:t xml:space="preserve">sobre um nó</w:t>
      </w:r>
    </w:p>
    <w:p>
      <w:pPr>
        <w:pStyle w:val="FirstParagraph"/>
      </w:pPr>
      <w:r>
        <w:t xml:space="preserve">Durante o sono, o organismo entra em modo de manutenção. Esse modo só funciona com sistema nervoso parassimpático dominante. Em bom português: o corpo precisa estar em paz para se restaurar.</w:t>
      </w:r>
    </w:p>
    <w:p>
      <w:pPr>
        <w:pStyle w:val="BodyText"/>
      </w:pPr>
      <w:r>
        <w:t xml:space="preserve">Se há perturbação telúrica embaixo da cama, o parassimpático não assume por completo. Fica numa espécie de meio-termo. O simpático, o sistema do</w:t>
      </w:r>
      <w:r>
        <w:t xml:space="preserve"> </w:t>
      </w:r>
      <w:r>
        <w:t xml:space="preserve">“</w:t>
      </w:r>
      <w:r>
        <w:t xml:space="preserve">alerta</w:t>
      </w:r>
      <w:r>
        <w:t xml:space="preserve">”</w:t>
      </w:r>
      <w:r>
        <w:t xml:space="preserve">, continua parcialmente ligado.</w:t>
      </w:r>
    </w:p>
    <w:p>
      <w:pPr>
        <w:pStyle w:val="BodyText"/>
      </w:pPr>
      <w:r>
        <w:t xml:space="preserve">Os efeitos são acumulativos:</w:t>
      </w:r>
    </w:p>
    <w:p>
      <w:pPr>
        <w:numPr>
          <w:ilvl w:val="0"/>
          <w:numId w:val="1001"/>
        </w:numPr>
        <w:pStyle w:val="Compact"/>
      </w:pPr>
      <w:r>
        <w:t xml:space="preserve">O sistema imunológico não faz a varredura completa que faria à noite</w:t>
      </w:r>
    </w:p>
    <w:p>
      <w:pPr>
        <w:numPr>
          <w:ilvl w:val="0"/>
          <w:numId w:val="1001"/>
        </w:numPr>
        <w:pStyle w:val="Compact"/>
      </w:pPr>
      <w:r>
        <w:t xml:space="preserve">A produção de melatonina é prejudicada</w:t>
      </w:r>
    </w:p>
    <w:p>
      <w:pPr>
        <w:numPr>
          <w:ilvl w:val="0"/>
          <w:numId w:val="1001"/>
        </w:numPr>
        <w:pStyle w:val="Compact"/>
      </w:pPr>
      <w:r>
        <w:t xml:space="preserve">A reparação do DNA celular cai de rendimento</w:t>
      </w:r>
    </w:p>
    <w:p>
      <w:pPr>
        <w:numPr>
          <w:ilvl w:val="0"/>
          <w:numId w:val="1001"/>
        </w:numPr>
        <w:pStyle w:val="Compact"/>
      </w:pPr>
      <w:r>
        <w:t xml:space="preserve">O sistema linfático drena menos</w:t>
      </w:r>
    </w:p>
    <w:p>
      <w:pPr>
        <w:numPr>
          <w:ilvl w:val="0"/>
          <w:numId w:val="1001"/>
        </w:numPr>
        <w:pStyle w:val="Compact"/>
      </w:pPr>
      <w:r>
        <w:t xml:space="preserve">Os hormônios do dia seguinte não são preparados direito</w:t>
      </w:r>
    </w:p>
    <w:p>
      <w:pPr>
        <w:pStyle w:val="FirstParagraph"/>
      </w:pPr>
      <w:r>
        <w:t xml:space="preserve">Tudo isso acontece silenciosamente, noite após noite, durante meses ou anos. Até que aparece o sintoma. E o sintoma, quase sempre, é levado pra um especialista que vai tratar o sintoma, não a causa.</w:t>
      </w:r>
    </w:p>
    <w:bookmarkEnd w:id="23"/>
    <w:bookmarkStart w:id="24" w:name="X197f85b67a5efa936e0ea1ad33218e8d77f660b"/>
    <w:p>
      <w:pPr>
        <w:pStyle w:val="Heading2"/>
      </w:pPr>
      <w:r>
        <w:t xml:space="preserve">Os sinais clássicos de quem dorme sobre um cruzamento</w:t>
      </w:r>
    </w:p>
    <w:p>
      <w:pPr>
        <w:pStyle w:val="FirstParagraph"/>
      </w:pPr>
      <w:r>
        <w:t xml:space="preserve">Já listei no artigo anterior os sintomas gerais das zonas geopáticas. Mas existe um padrão específico de quem dorme exatamente sobre um nó de Hartmann, e é esse padrão que aprendi a reconhecer rapidamente:</w:t>
      </w:r>
    </w:p>
    <w:p>
      <w:pPr>
        <w:numPr>
          <w:ilvl w:val="0"/>
          <w:numId w:val="1002"/>
        </w:numPr>
        <w:pStyle w:val="Compact"/>
      </w:pPr>
      <w:r>
        <w:t xml:space="preserve">A pessoa acorda na mesma posição que deitou, como se o corpo não tivesse se mexido a noite toda</w:t>
      </w:r>
    </w:p>
    <w:p>
      <w:pPr>
        <w:numPr>
          <w:ilvl w:val="0"/>
          <w:numId w:val="1002"/>
        </w:numPr>
        <w:pStyle w:val="Compact"/>
      </w:pPr>
      <w:r>
        <w:t xml:space="preserve">Acorda com a região da cabeceira (cabeça, pescoço, ombros) mais dolorida que o resto do corpo</w:t>
      </w:r>
    </w:p>
    <w:p>
      <w:pPr>
        <w:numPr>
          <w:ilvl w:val="0"/>
          <w:numId w:val="1002"/>
        </w:numPr>
        <w:pStyle w:val="Compact"/>
      </w:pPr>
      <w:r>
        <w:t xml:space="preserve">Sente o quarto</w:t>
      </w:r>
      <w:r>
        <w:t xml:space="preserve"> </w:t>
      </w:r>
      <w:r>
        <w:t xml:space="preserve">“</w:t>
      </w:r>
      <w:r>
        <w:t xml:space="preserve">estranho</w:t>
      </w:r>
      <w:r>
        <w:t xml:space="preserve">”</w:t>
      </w:r>
      <w:r>
        <w:t xml:space="preserve"> </w:t>
      </w:r>
      <w:r>
        <w:t xml:space="preserve">sem saber explicar, evita ficar no quarto durante o dia</w:t>
      </w:r>
    </w:p>
    <w:p>
      <w:pPr>
        <w:numPr>
          <w:ilvl w:val="0"/>
          <w:numId w:val="1002"/>
        </w:numPr>
        <w:pStyle w:val="Compact"/>
      </w:pPr>
      <w:r>
        <w:t xml:space="preserve">Tem sonhos repetitivos, opressivos, ou pesadelos que voltam mês após mês</w:t>
      </w:r>
    </w:p>
    <w:p>
      <w:pPr>
        <w:numPr>
          <w:ilvl w:val="0"/>
          <w:numId w:val="1002"/>
        </w:numPr>
        <w:pStyle w:val="Compact"/>
      </w:pPr>
      <w:r>
        <w:t xml:space="preserve">Acorda várias vezes na madrugada, sempre no mesmo horário (geralmente entre 3h e 4h)</w:t>
      </w:r>
    </w:p>
    <w:p>
      <w:pPr>
        <w:numPr>
          <w:ilvl w:val="0"/>
          <w:numId w:val="1002"/>
        </w:numPr>
        <w:pStyle w:val="Compact"/>
      </w:pPr>
      <w:r>
        <w:t xml:space="preserve">Sente alívio imediato quando dorme em outro lugar (hotel, casa de parente)</w:t>
      </w:r>
    </w:p>
    <w:p>
      <w:pPr>
        <w:pStyle w:val="FirstParagraph"/>
      </w:pPr>
      <w:r>
        <w:t xml:space="preserve">Essa última é o sinal mais revelador de todos. Quando a pessoa me conta</w:t>
      </w:r>
      <w:r>
        <w:t xml:space="preserve"> </w:t>
      </w:r>
      <w:r>
        <w:t xml:space="preserve">“</w:t>
      </w:r>
      <w:r>
        <w:t xml:space="preserve">estranho, na casa da minha mãe eu durmo bem</w:t>
      </w:r>
      <w:r>
        <w:t xml:space="preserve">”</w:t>
      </w:r>
      <w:r>
        <w:t xml:space="preserve">, já tenho 80% da resposta antes mesmo de ir ao local.</w:t>
      </w:r>
    </w:p>
    <w:bookmarkEnd w:id="24"/>
    <w:bookmarkStart w:id="25" w:name="Xf6dd171b4bebf29399dc8f02eb1fcf792f35c42"/>
    <w:p>
      <w:pPr>
        <w:pStyle w:val="Heading2"/>
      </w:pPr>
      <w:r>
        <w:t xml:space="preserve">Um caso recente que mudou a vida de uma família inteira</w:t>
      </w:r>
    </w:p>
    <w:p>
      <w:pPr>
        <w:pStyle w:val="FirstParagraph"/>
      </w:pPr>
      <w:r>
        <w:t xml:space="preserve">Atendi há alguns meses uma cliente, vou chamar de Helena, professora aposentada, 62 anos, mãe de dois filhos adultos.</w:t>
      </w:r>
    </w:p>
    <w:p>
      <w:pPr>
        <w:pStyle w:val="BodyText"/>
      </w:pPr>
      <w:r>
        <w:t xml:space="preserve">Ela me procurou inicialmente por causa da neta, uma menina de 9 anos que tinha começado a apresentar terror noturno, queda no rendimento escolar e crises de ansiedade que estavam levando os pais ao desespero.</w:t>
      </w:r>
    </w:p>
    <w:p>
      <w:pPr>
        <w:pStyle w:val="BodyText"/>
      </w:pPr>
      <w:r>
        <w:t xml:space="preserve">A neta tinha mudado de quarto há cerca de um ano e meio, justamente quando os sintomas começaram. Os pais já tinham feito tudo que sabiam fazer: psicóloga infantil, neurologista, troca de colchão, ritual de sono, oração. Nada resolvia.</w:t>
      </w:r>
    </w:p>
    <w:p>
      <w:pPr>
        <w:pStyle w:val="BodyText"/>
      </w:pPr>
      <w:r>
        <w:t xml:space="preserve">Quando fui à casa e fiz a leitura, o que encontrei me arrepiou: a cabeceira da cama da menina estava sobre um cruzamento de Hartmann</w:t>
      </w:r>
      <w:r>
        <w:t xml:space="preserve"> </w:t>
      </w:r>
      <w:r>
        <w:rPr>
          <w:bCs/>
          <w:b/>
        </w:rPr>
        <w:t xml:space="preserve">somado</w:t>
      </w:r>
      <w:r>
        <w:t xml:space="preserve"> </w:t>
      </w:r>
      <w:r>
        <w:t xml:space="preserve">a um cruzamento de Curry no mesmo ponto. Os dois sistemas energéticos se encontrando exatamente onde a cabeça dela apoiava todas as noites.</w:t>
      </w:r>
    </w:p>
    <w:p>
      <w:pPr>
        <w:pStyle w:val="BodyText"/>
      </w:pPr>
      <w:r>
        <w:t xml:space="preserve">Reposicionei a cama em pouco menos de um metro, joguei a cabeceira pra parede oposta e apliquei o</w:t>
      </w:r>
      <w:r>
        <w:t xml:space="preserve"> </w:t>
      </w:r>
      <w:r>
        <w:rPr>
          <w:bCs/>
          <w:b/>
        </w:rPr>
        <w:t xml:space="preserve">Projeto de Proteção Radiônica</w:t>
      </w:r>
      <w:r>
        <w:t xml:space="preserve"> </w:t>
      </w:r>
      <w:r>
        <w:t xml:space="preserve">no quarto inteiro. Também orientei a mãe sobre a colocação de elementos neutralizadores no ponto original do nó.</w:t>
      </w:r>
    </w:p>
    <w:p>
      <w:pPr>
        <w:pStyle w:val="BodyText"/>
      </w:pPr>
      <w:r>
        <w:t xml:space="preserve">Em dez dias, os terrores noturnos pararam. Em três semanas, a menina voltou a ter um sono profundo. Dois meses depois, a mãe me mandou uma mensagem dizendo que a filha tinha tirado a melhor nota do trimestre na escola.</w:t>
      </w:r>
    </w:p>
    <w:p>
      <w:pPr>
        <w:pStyle w:val="BodyText"/>
      </w:pPr>
      <w:r>
        <w:t xml:space="preserve">Mas o caso não termina aí. Quando voltei pra fazer a leitura completa da casa, descobri que</w:t>
      </w:r>
      <w:r>
        <w:t xml:space="preserve"> </w:t>
      </w:r>
      <w:r>
        <w:rPr>
          <w:bCs/>
          <w:b/>
        </w:rPr>
        <w:t xml:space="preserve">a cama da própria Helena</w:t>
      </w:r>
      <w:r>
        <w:t xml:space="preserve">, no quarto principal, também estava sobre uma linha de Hartmann (não um cruzamento, felizmente). Ela me disse que já não dormia bem fazia anos, mas achava que</w:t>
      </w:r>
      <w:r>
        <w:t xml:space="preserve"> </w:t>
      </w:r>
      <w:r>
        <w:t xml:space="preserve">“</w:t>
      </w:r>
      <w:r>
        <w:t xml:space="preserve">era da idade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Não era da idade. Era da posição.</w:t>
      </w:r>
    </w:p>
    <w:p>
      <w:pPr>
        <w:pStyle w:val="BodyText"/>
      </w:pPr>
      <w:r>
        <w:t xml:space="preserve">Helena ajustou a cama dela também. Hoje, segundo ela mesma, voltou a acordar disposta pela primeira vez em uma década.</w:t>
      </w:r>
    </w:p>
    <w:bookmarkEnd w:id="25"/>
    <w:bookmarkStart w:id="26" w:name="Xd44277bad26936077af7199183c2046f198a4c7"/>
    <w:p>
      <w:pPr>
        <w:pStyle w:val="Heading2"/>
      </w:pPr>
      <w:r>
        <w:t xml:space="preserve">A boa notícia: corrigir é mais simples do que parece</w:t>
      </w:r>
    </w:p>
    <w:p>
      <w:pPr>
        <w:pStyle w:val="FirstParagraph"/>
      </w:pPr>
      <w:r>
        <w:t xml:space="preserve">Sei que ler tudo isso pode dar um certo aperto.</w:t>
      </w:r>
      <w:r>
        <w:t xml:space="preserve"> </w:t>
      </w:r>
      <w:r>
        <w:t xml:space="preserve">“</w:t>
      </w:r>
      <w:r>
        <w:t xml:space="preserve">Será que a minha cama está em cima de um nó? E a do meu filho? E a do meu marido?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Calma. Respira.</w:t>
      </w:r>
    </w:p>
    <w:p>
      <w:pPr>
        <w:pStyle w:val="BodyText"/>
      </w:pPr>
      <w:r>
        <w:t xml:space="preserve">A boa notícia é que, na grande maioria dos casos, o ajuste é simples e barato. Não precisa quebrar parede, não precisa mudar de casa, não precisa comprar nada caro. Em quase 100% das vezes que faço uma intervenção, o problema se resolve com: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Reposicionamento da cama</w:t>
      </w:r>
      <w:r>
        <w:t xml:space="preserve"> </w:t>
      </w:r>
      <w:r>
        <w:t xml:space="preserve">em poucos centímetros para sair do nó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Aplicação do Projeto de Proteção Radiônica</w:t>
      </w:r>
      <w:r>
        <w:t xml:space="preserve"> </w:t>
      </w:r>
      <w:r>
        <w:t xml:space="preserve">no ambiente, neutralizando o que ainda restar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Orientação sobre o que NÃO colocar</w:t>
      </w:r>
      <w:r>
        <w:t xml:space="preserve"> </w:t>
      </w:r>
      <w:r>
        <w:t xml:space="preserve">sobre o ponto crítico (espelhos, eletrônicos, certos metais)</w:t>
      </w:r>
    </w:p>
    <w:p>
      <w:pPr>
        <w:pStyle w:val="FirstParagraph"/>
      </w:pPr>
      <w:r>
        <w:t xml:space="preserve">São três movimentos. Levam uma tarde. E mudam, literalmente, a forma como o seu corpo descansa pelo resto da vida.</w:t>
      </w:r>
    </w:p>
    <w:bookmarkEnd w:id="26"/>
    <w:bookmarkStart w:id="27" w:name="Xfe5a2840b9666a335a96d325e41fcedfa9b0d79"/>
    <w:p>
      <w:pPr>
        <w:pStyle w:val="Heading2"/>
      </w:pPr>
      <w:r>
        <w:t xml:space="preserve">Por que esse tema importa tanto para mulheres acima dos 40</w:t>
      </w:r>
    </w:p>
    <w:p>
      <w:pPr>
        <w:pStyle w:val="FirstParagraph"/>
      </w:pPr>
      <w:r>
        <w:t xml:space="preserve">Faço questão de dizer essa parte, porque é o público que mais me procura.</w:t>
      </w:r>
    </w:p>
    <w:p>
      <w:pPr>
        <w:pStyle w:val="BodyText"/>
      </w:pPr>
      <w:r>
        <w:t xml:space="preserve">A partir dos 40, o corpo da mulher entra num processo de transição hormonal que demanda um sono restaurador de altíssima qualidade. Melatonina, progesterona, GH, todos os hormônios da regeneração trabalham mais intensamente durante o sono profundo.</w:t>
      </w:r>
    </w:p>
    <w:p>
      <w:pPr>
        <w:pStyle w:val="BodyText"/>
      </w:pPr>
      <w:r>
        <w:t xml:space="preserve">Se a cama está sobre um cruzamento de Hartmann, esse sono profundo simplesmente não acontece. E a perimenopausa, que já vem cheia de sintomas, ganha uma camada extra de sofrimento desnecessário: insônia, ondas de calor mais intensas, irritabilidade, fadiga crônica.</w:t>
      </w:r>
    </w:p>
    <w:p>
      <w:pPr>
        <w:pStyle w:val="BodyText"/>
      </w:pPr>
      <w:r>
        <w:t xml:space="preserve">Não é coincidência que tantas mulheres da minha clientela relatam melhora dos sintomas do climatério depois do ajuste geobiológico. O corpo finalmente consegue fazer o que ele já sabia fazer.</w:t>
      </w:r>
    </w:p>
    <w:bookmarkEnd w:id="27"/>
    <w:bookmarkStart w:id="28" w:name="X9d7d7f84aeb053982cf218e0b51653eb4b8e7bb"/>
    <w:p>
      <w:pPr>
        <w:pStyle w:val="Heading2"/>
      </w:pPr>
      <w:r>
        <w:t xml:space="preserve">Por onde começar agora, sem mexer em nada ainda</w:t>
      </w:r>
    </w:p>
    <w:p>
      <w:pPr>
        <w:pStyle w:val="FirstParagraph"/>
      </w:pPr>
      <w:r>
        <w:t xml:space="preserve">Antes de chamar um profissional, antes de aplicar técnica nenhuma, faz isso aqui hoje à noite:</w:t>
      </w:r>
    </w:p>
    <w:p>
      <w:pPr>
        <w:numPr>
          <w:ilvl w:val="0"/>
          <w:numId w:val="1004"/>
        </w:numPr>
        <w:pStyle w:val="Compact"/>
      </w:pPr>
      <w:r>
        <w:t xml:space="preserve">Observa a posição exata da sua cama no quarto</w:t>
      </w:r>
    </w:p>
    <w:p>
      <w:pPr>
        <w:numPr>
          <w:ilvl w:val="0"/>
          <w:numId w:val="1004"/>
        </w:numPr>
        <w:pStyle w:val="Compact"/>
      </w:pPr>
      <w:r>
        <w:t xml:space="preserve">Anota se você ou alguém da família dorme melhor fora de casa</w:t>
      </w:r>
    </w:p>
    <w:p>
      <w:pPr>
        <w:numPr>
          <w:ilvl w:val="0"/>
          <w:numId w:val="1004"/>
        </w:numPr>
        <w:pStyle w:val="Compact"/>
      </w:pPr>
      <w:r>
        <w:t xml:space="preserve">Repara em qual horário você costuma acordar na madrugada (3h, 4h, 5h?)</w:t>
      </w:r>
    </w:p>
    <w:p>
      <w:pPr>
        <w:numPr>
          <w:ilvl w:val="0"/>
          <w:numId w:val="1004"/>
        </w:numPr>
        <w:pStyle w:val="Compact"/>
      </w:pPr>
      <w:r>
        <w:t xml:space="preserve">Observa de que lado da cama você acorda mais dolorida</w:t>
      </w:r>
    </w:p>
    <w:p>
      <w:pPr>
        <w:numPr>
          <w:ilvl w:val="0"/>
          <w:numId w:val="1004"/>
        </w:numPr>
        <w:pStyle w:val="Compact"/>
      </w:pPr>
      <w:r>
        <w:t xml:space="preserve">Se tem criança em casa, presta atenção redobrada no quarto dela</w:t>
      </w:r>
    </w:p>
    <w:p>
      <w:pPr>
        <w:pStyle w:val="FirstParagraph"/>
      </w:pPr>
      <w:r>
        <w:t xml:space="preserve">Essas informações, sozinhas, já te dão pistas valiosíssimas. Quando você for buscar uma análise geobiológica completa, vai chegar com dados.</w:t>
      </w:r>
    </w:p>
    <w:p>
      <w:pPr>
        <w:pStyle w:val="BodyText"/>
      </w:pPr>
      <w:r>
        <w:t xml:space="preserve">E no próximo artigo desta série, vou aprofundar a</w:t>
      </w:r>
      <w:r>
        <w:t xml:space="preserve"> </w:t>
      </w:r>
      <w:r>
        <w:rPr>
          <w:bCs/>
          <w:b/>
        </w:rPr>
        <w:t xml:space="preserve">Geoacupuntura de Solo</w:t>
      </w:r>
      <w:r>
        <w:t xml:space="preserve">, a técnica que vai um passo além da geobiologia: trata a terra antes mesmo de tratar a casa. É a base de tudo que pratico.</w:t>
      </w:r>
    </w:p>
    <w:bookmarkEnd w:id="28"/>
    <w:bookmarkStart w:id="29" w:name="sobre-francisco-borrello"/>
    <w:p>
      <w:pPr>
        <w:pStyle w:val="Heading2"/>
      </w:pPr>
      <w:r>
        <w:t xml:space="preserve">Sobre Francisco Borrello</w:t>
      </w:r>
    </w:p>
    <w:p>
      <w:pPr>
        <w:pStyle w:val="FirstParagraph"/>
      </w:pPr>
      <w: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End w:id="29"/>
    <w:bookmarkStart w:id="30" w:name="cta-final"/>
    <w:p>
      <w:pPr>
        <w:pStyle w:val="Heading2"/>
      </w:pPr>
      <w:r>
        <w:t xml:space="preserve">CTA final</w:t>
      </w:r>
    </w:p>
    <w:p>
      <w:pPr>
        <w:pStyle w:val="FirstParagraph"/>
      </w:pPr>
      <w:r>
        <w:t xml:space="preserve">Se este artigo te tocou de alguma forma, é porque alguma parte de você já desconfiava que o problema do sono, da fadiga ou da inquietação dos seus filhos não estava só no corpo deles.</w:t>
      </w:r>
    </w:p>
    <w:p>
      <w:pPr>
        <w:pStyle w:val="BodyText"/>
      </w:pPr>
      <w:r>
        <w:t xml:space="preserve">Te convido a conhecer o</w:t>
      </w:r>
      <w:r>
        <w:t xml:space="preserve"> </w:t>
      </w:r>
      <w:r>
        <w:rPr>
          <w:bCs/>
          <w:b/>
        </w:rPr>
        <w:t xml:space="preserve">Método Radgeo</w:t>
      </w:r>
      <w:r>
        <w:t xml:space="preserve">, meu programa completo onde ensino, com a profundidade que esse tema merece, todas as técnicas de Radiestesia, Radiônica, Geobiologia e Geoacupuntura de Solo que uso em consulta há décadas. Você sai do curso capaz de fazer a leitura da própria casa, da casa dos seus pais, dos seus filhos, e de quem você ama.</w:t>
      </w:r>
    </w:p>
    <w:p>
      <w:pPr>
        <w:pStyle w:val="BodyText"/>
      </w:pPr>
      <w:r>
        <w:t xml:space="preserve">E durante o mês de maio, quem entra no Método Radgeo recebe como bônus o</w:t>
      </w:r>
      <w:r>
        <w:t xml:space="preserve"> </w:t>
      </w:r>
      <w:r>
        <w:rPr>
          <w:bCs/>
          <w:b/>
        </w:rPr>
        <w:t xml:space="preserve">Projeto de Proteção Radiônica para a Casa</w:t>
      </w:r>
      <w:r>
        <w:t xml:space="preserve"> </w:t>
      </w:r>
      <w:r>
        <w:t xml:space="preserve">(valor R$ 397), exatamente o mesmo que apliquei no quarto da neta da Helena. Pronto pra você usar no seu lar a partir do primeiro dia.</w:t>
      </w:r>
    </w:p>
    <w:p>
      <w:pPr>
        <w:pStyle w:val="BodyText"/>
      </w:pPr>
      <w:r>
        <w:t xml:space="preserve">A Terra fala. E o lugar onde sua cama está hoje pode ser a resposta que você procura há anos.</w:t>
      </w:r>
    </w:p>
    <w:p>
      <w:pPr>
        <w:pStyle w:val="BodyText"/>
      </w:pPr>
      <w:r>
        <w:rPr>
          <w:bCs/>
          <w:b/>
        </w:rPr>
        <w:t xml:space="preserve">[QUERO CONHECER O MÉTODO RADGEO]</w:t>
      </w:r>
    </w:p>
    <w:p>
      <w:r>
        <w:pict>
          <v:rect style="width:0;height:1.5pt" o:hralign="center" o:hrstd="t" o:hr="t"/>
        </w:pict>
      </w:r>
    </w:p>
    <w:bookmarkEnd w:id="30"/>
    <w:bookmarkStart w:id="31" w:name="metadados-para-wordpress"/>
    <w:p>
      <w:pPr>
        <w:pStyle w:val="Heading2"/>
      </w:pPr>
      <w:r>
        <w:t xml:space="preserve">METADADOS PARA WORDPRESS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Tags sugeridas:</w:t>
      </w:r>
      <w:r>
        <w:t xml:space="preserve"> </w:t>
      </w:r>
      <w:r>
        <w:t xml:space="preserve">cama rede de Hartmann, cruzamento de Hartmann, posição da cama, zonas geopáticas, sono profundo, insônia mulher 40, geobiologia quarto, Projeto Radiônico, Método Radgeo, Francisco Borrello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Imagem de capa sugerida (briefing pra Juliana):</w:t>
      </w:r>
      <w:r>
        <w:t xml:space="preserve"> </w:t>
      </w:r>
      <w:r>
        <w:t xml:space="preserve">Cena de quarto em vista superior (plano cenital) com cama de casal vista de cima e, sobreposta ao chão, uma malha geométrica luminosa formando linhas Norte-Sul e Leste-Oeste. Um dos cruzamentos da malha está pulsando em vermelho-âmbar exatamente sob a cabeceira da cama, sinalizando o ponto crítico. O restante do quarto em paleta neutra acolhedora (linho, madeira clara, branco quente) para contrastar com as linhas energéticas em índigo e dourado. Atmosfera editorial, elegante, sem clichê esotérico. Estética de capa de revista de medicina integrativa premium. Pode incluir, no canto inferior, uma pequena indicação textual minimalista tipo</w:t>
      </w:r>
      <w:r>
        <w:t xml:space="preserve"> </w:t>
      </w:r>
      <w:r>
        <w:t xml:space="preserve">“</w:t>
      </w:r>
      <w:r>
        <w:t xml:space="preserve">ponto crítico geobiológico</w:t>
      </w:r>
      <w:r>
        <w:t xml:space="preserve">”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Excerpt (50-60 palavras):</w:t>
      </w:r>
      <w:r>
        <w:t xml:space="preserve"> </w:t>
      </w:r>
      <w:r>
        <w:t xml:space="preserve">A cama é o ponto mais sensível da sua casa, e a maioria das pessoas a posiciona sem saber o que existe embaixo do chão. Quando ela cai sobre um cruzamento da Rede de Hartmann, o corpo não descansa de verdade nunca mais. Entenda por quê, leia um caso real recente e descubra o que dá pra fazer hoje.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Schema sugerido:</w:t>
      </w:r>
      <w:r>
        <w:t xml:space="preserve"> </w:t>
      </w:r>
      <w:r>
        <w:t xml:space="preserve">Article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Linkagem interna:</w:t>
      </w:r>
      <w:r>
        <w:t xml:space="preserve"> </w:t>
      </w:r>
      <w:r>
        <w:t xml:space="preserve">link para o Artigo 1 (Rede de Hartmann) no segundo parágrafo, e prévia do Artigo 3 (Geoacupuntura de Solo) no penúltimo bloco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franciscoborrello.com.br/blog/rede-de-hartmann-o-que-e-e-por-que-afeta-seu-son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ranciscoborrello.com.br/blog/rede-de-hartmann-o-que-e-e-por-que-afeta-seu-son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2026-05-28T21:06:02Z</dcterms:created>
  <dcterms:modified xsi:type="dcterms:W3CDTF">2026-05-28T21:06:02Z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