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17fb1ba3f28f919633e4cf004361c69f3c401"/>
    <w:p>
      <w:pPr>
        <w:pStyle w:val="Heading1"/>
      </w:pPr>
      <w:r>
        <w:t xml:space="preserve">Email - Cameloterapia / Kit de Tratamento Bônus</w:t>
      </w:r>
    </w:p>
    <w:p>
      <w:r>
        <w:pict>
          <v:rect style="width:0;height:1.5pt" o:hralign="center" o:hrstd="t" o:hr="t"/>
        </w:pict>
      </w:r>
    </w:p>
    <w:bookmarkStart w:id="20" w:name="opções-de-assunto-abc"/>
    <w:p>
      <w:pPr>
        <w:pStyle w:val="Heading2"/>
      </w:pPr>
      <w:r>
        <w:t xml:space="preserve">Opções de assunto (A/B/C)</w:t>
      </w:r>
    </w:p>
    <w:p>
      <w:pPr>
        <w:pStyle w:val="FirstParagraph"/>
      </w:pPr>
      <w:r>
        <w:rPr>
          <w:bCs/>
          <w:b/>
        </w:rPr>
        <w:t xml:space="preserve">Assunto A:</w:t>
      </w:r>
      <w:r>
        <w:t xml:space="preserve"> </w:t>
      </w:r>
      <w:r>
        <w:t xml:space="preserve">Há 25 anos eu faço isso - e agora te ensino a fazer também</w:t>
      </w:r>
    </w:p>
    <w:p>
      <w:pPr>
        <w:pStyle w:val="BodyText"/>
      </w:pPr>
      <w:r>
        <w:rPr>
          <w:bCs/>
          <w:b/>
        </w:rPr>
        <w:t xml:space="preserve">Assunto B:</w:t>
      </w:r>
      <w:r>
        <w:t xml:space="preserve"> </w:t>
      </w:r>
      <w:r>
        <w:t xml:space="preserve">O tratamento que parece coisa de camelô (e funciona melhor que qualquer coisa que você já viu)</w:t>
      </w:r>
    </w:p>
    <w:p>
      <w:pPr>
        <w:pStyle w:val="BodyText"/>
      </w:pPr>
      <w:r>
        <w:rPr>
          <w:bCs/>
          <w:b/>
        </w:rPr>
        <w:t xml:space="preserve">Assunto C:</w:t>
      </w:r>
      <w:r>
        <w:t xml:space="preserve"> </w:t>
      </w:r>
      <w:r>
        <w:t xml:space="preserve">Eu nunca tinha dado esse nome - mas decidi que era hora de compartilhar</w:t>
      </w:r>
    </w:p>
    <w:p>
      <w:r>
        <w:pict>
          <v:rect style="width:0;height:1.5pt" o:hralign="center" o:hrstd="t" o:hr="t"/>
        </w:pict>
      </w:r>
    </w:p>
    <w:bookmarkEnd w:id="20"/>
    <w:bookmarkStart w:id="21" w:name="preview-text-65-caracteres"/>
    <w:p>
      <w:pPr>
        <w:pStyle w:val="Heading2"/>
      </w:pPr>
      <w:r>
        <w:t xml:space="preserve">Preview text (65 caracteres)</w:t>
      </w:r>
    </w:p>
    <w:p>
      <w:pPr>
        <w:pStyle w:val="FirstParagraph"/>
      </w:pPr>
      <w:r>
        <w:rPr>
          <w:bCs/>
          <w:b/>
        </w:rPr>
        <w:t xml:space="preserve">Para assunto A:</w:t>
      </w:r>
      <w:r>
        <w:t xml:space="preserve"> </w:t>
      </w:r>
      <w:r>
        <w:t xml:space="preserve">Montei essa técnica peça por peça ao longo de décadas.</w:t>
      </w:r>
    </w:p>
    <w:p>
      <w:pPr>
        <w:pStyle w:val="BodyText"/>
      </w:pPr>
      <w:r>
        <w:rPr>
          <w:bCs/>
          <w:b/>
        </w:rPr>
        <w:t xml:space="preserve">Para assunto B:</w:t>
      </w:r>
      <w:r>
        <w:t xml:space="preserve"> </w:t>
      </w:r>
      <w:r>
        <w:t xml:space="preserve">Um nome inusitado. Um resultado que você precisa sentir.</w:t>
      </w:r>
    </w:p>
    <w:p>
      <w:pPr>
        <w:pStyle w:val="BodyText"/>
      </w:pPr>
      <w:r>
        <w:rPr>
          <w:bCs/>
          <w:b/>
        </w:rPr>
        <w:t xml:space="preserve">Para assunto C:</w:t>
      </w:r>
      <w:r>
        <w:t xml:space="preserve"> </w:t>
      </w:r>
      <w:r>
        <w:t xml:space="preserve">Reúne radiônica, cromoterapia, pirâmides e mais - em 20min.</w:t>
      </w:r>
    </w:p>
    <w:p>
      <w:r>
        <w:pict>
          <v:rect style="width:0;height:1.5pt" o:hralign="center" o:hrstd="t" o:hr="t"/>
        </w:pict>
      </w:r>
    </w:p>
    <w:bookmarkEnd w:id="21"/>
    <w:bookmarkStart w:id="23" w:name="corpo-do-email"/>
    <w:p>
      <w:pPr>
        <w:pStyle w:val="Heading2"/>
      </w:pPr>
      <w:r>
        <w:t xml:space="preserve">Corpo do email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Deixa eu te contar uma história que nunca coloquei em e-mail.</w:t>
      </w:r>
    </w:p>
    <w:p>
      <w:pPr>
        <w:pStyle w:val="BodyText"/>
      </w:pPr>
      <w:r>
        <w:t xml:space="preserve">Há mais de 20 anos, quando eu ainda dava cursos presenciais de radiestesia aqui em São Paulo, eu tinha um hábito.</w:t>
      </w:r>
    </w:p>
    <w:p>
      <w:pPr>
        <w:pStyle w:val="BodyText"/>
      </w:pPr>
      <w:r>
        <w:t xml:space="preserve">Chegava na sala, abria a maca portátil - aquela que fecha como uma maleta e tem rodinhas - e começava a montar, peça por peça, tudo que eu usaria no tratamento.</w:t>
      </w:r>
    </w:p>
    <w:p>
      <w:pPr>
        <w:pStyle w:val="BodyText"/>
      </w:pPr>
      <w:r>
        <w:t xml:space="preserve">Pirâmides. Placas. Cristais lapidados com formas geométricas precisas. Bastão de cromoterapia.</w:t>
      </w:r>
    </w:p>
    <w:p>
      <w:pPr>
        <w:pStyle w:val="BodyText"/>
      </w:pPr>
      <w:r>
        <w:t xml:space="preserve">Os alunos olhavam para aquilo e riam:</w:t>
      </w:r>
      <w:r>
        <w:t xml:space="preserve"> </w:t>
      </w:r>
      <w:r>
        <w:t xml:space="preserve">“</w:t>
      </w:r>
      <w:r>
        <w:t xml:space="preserve">Professor, parece um camelô na Praça da Sé.</w:t>
      </w:r>
      <w:r>
        <w:t xml:space="preserve">”</w:t>
      </w:r>
    </w:p>
    <w:p>
      <w:pPr>
        <w:pStyle w:val="BodyText"/>
      </w:pPr>
      <w:r>
        <w:t xml:space="preserve">Eles tinham razão. E o nome ficou.</w:t>
      </w:r>
    </w:p>
    <w:p>
      <w:pPr>
        <w:pStyle w:val="BodyText"/>
      </w:pPr>
      <w:r>
        <w:t xml:space="preserve">Durante décadas, o que eu chamava de brincadeira nos cursos presenciais virou o método mais completo que já desenvolvi. Chamei de</w:t>
      </w:r>
      <w:r>
        <w:t xml:space="preserve"> </w:t>
      </w:r>
      <w:r>
        <w:rPr>
          <w:bCs/>
          <w:b/>
        </w:rPr>
        <w:t xml:space="preserve">Cameloterapia</w:t>
      </w:r>
      <w:r>
        <w:t xml:space="preserve"> </w:t>
      </w:r>
      <w:r>
        <w:t xml:space="preserve">- porque o nome representa bem o que é: várias técnicas reunidas numa montagem precisa, em cima de uma maca.</w:t>
      </w:r>
    </w:p>
    <w:p>
      <w:pPr>
        <w:pStyle w:val="BodyText"/>
      </w:pPr>
      <w:r>
        <w:rPr>
          <w:bCs/>
          <w:b/>
        </w:rPr>
        <w:t xml:space="preserve">Mas por que estou te contando isso agora?</w:t>
      </w:r>
    </w:p>
    <w:p>
      <w:pPr>
        <w:pStyle w:val="BodyText"/>
      </w:pPr>
      <w:r>
        <w:t xml:space="preserve">Porque na última segunda-feira, pela primeira vez, ensinei esse método completo ao vivo - passo a passo, sem deixar nada de fora.</w:t>
      </w:r>
    </w:p>
    <w:p>
      <w:pPr>
        <w:pStyle w:val="BodyText"/>
      </w:pPr>
      <w:r>
        <w:t xml:space="preserve">Como posicionar as pirâmides para desbloquear todos os sete chakras ao mesmo tempo. Qual placa vai embaixo da cabeça, qual vai embaixo dos cotovelos, e o que cada uma faz enquanto o tratamento acontece. Como usar o bastão de cromoterapia com a cor verde - a cor que equilibra qualquer organismo mesmo sem saber o diagnóstico exato.</w:t>
      </w:r>
    </w:p>
    <w:p>
      <w:pPr>
        <w:pStyle w:val="BodyText"/>
      </w:pPr>
      <w:r>
        <w:t xml:space="preserve">E o resultado na pessoa que recebeu o tratamento ao vivo? Adormeceu durante a sessão. É o que costuma acontecer.</w:t>
      </w:r>
    </w:p>
    <w:p>
      <w:pPr>
        <w:pStyle w:val="BodyText"/>
      </w:pPr>
      <w:r>
        <w:t xml:space="preserve">A aula está no YouTube ainda, por tempo limitado. Se você quiser assistir, é só buscar</w:t>
      </w:r>
      <w:r>
        <w:t xml:space="preserve"> </w:t>
      </w:r>
      <w:r>
        <w:t xml:space="preserve">“</w:t>
      </w:r>
      <w:r>
        <w:t xml:space="preserve">Cameloterapia Prof. Borrello</w:t>
      </w:r>
      <w:r>
        <w:t xml:space="preserve">”</w:t>
      </w:r>
      <w:r>
        <w:t xml:space="preserve"> </w:t>
      </w:r>
      <w:r>
        <w:t xml:space="preserve">lá.</w:t>
      </w:r>
    </w:p>
    <w:p>
      <w:pPr>
        <w:pStyle w:val="BodyText"/>
      </w:pPr>
      <w:r>
        <w:t xml:space="preserve">Mas se você quiser já sair com tudo na mão para aplicar hoje em você, na sua família ou nos seus pacientes - o</w:t>
      </w:r>
      <w:r>
        <w:t xml:space="preserve"> </w:t>
      </w:r>
      <w:r>
        <w:rPr>
          <w:bCs/>
          <w:b/>
        </w:rPr>
        <w:t xml:space="preserve">Kit de Tratamento Bônus</w:t>
      </w:r>
      <w:r>
        <w:t xml:space="preserve"> </w:t>
      </w:r>
      <w:r>
        <w:t xml:space="preserve">tem exatamente os materiais que eu uso há quase três décadas:</w:t>
      </w:r>
    </w:p>
    <w:p>
      <w:pPr>
        <w:pStyle w:val="BodyText"/>
      </w:pPr>
      <w:r>
        <w:t xml:space="preserve">As pirâmides, as sete placas radiônicas e os seis Sólidos de Platão - com a qualidade de material que funciona de verdade. Porque placa em papel sulfite perde o efeito em minutos. O material certo faz toda a diferença.</w:t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Acessar o Kit de Tratamento Bônus</w:t>
        </w:r>
      </w:hyperlink>
    </w:p>
    <w:p>
      <w:pPr>
        <w:pStyle w:val="BodyText"/>
      </w:pPr>
      <w:r>
        <w:t xml:space="preserve">Se tiver alguma dúvida, me escreve. Respondo tudo por escrito.</w:t>
      </w:r>
    </w:p>
    <w:p>
      <w:pPr>
        <w:pStyle w:val="BodyText"/>
      </w:pPr>
      <w:r>
        <w:t xml:space="preserve">Um abraço,</w:t>
      </w:r>
    </w:p>
    <w:p>
      <w:pPr>
        <w:pStyle w:val="BodyText"/>
      </w:pPr>
      <w:r>
        <w:rPr>
          <w:bCs/>
          <w:b/>
        </w:rPr>
        <w:t xml:space="preserve">Prof. Francisco Borrello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P.S.: Na semana que vem, a live de segunda vai ensinar como usar os Sólidos de Platão nas construções - residências e empresas. É um tema que eu só ensinei uma vez, dentro de uma mentoria. Se quiser acompanhar ao vivo, é segunda às 20h30 no YouTube.</w:t>
      </w:r>
    </w:p>
    <w:p>
      <w:r>
        <w:pict>
          <v:rect style="width:0;height:1.5pt" o:hralign="center" o:hrstd="t" o:hr="t"/>
        </w:pict>
      </w:r>
    </w:p>
    <w:bookmarkEnd w:id="23"/>
    <w:bookmarkStart w:id="24" w:name="nota-criativa"/>
    <w:p>
      <w:pPr>
        <w:pStyle w:val="Heading2"/>
      </w:pPr>
      <w:r>
        <w:t xml:space="preserve">Nota criativa</w:t>
      </w:r>
    </w:p>
    <w:p>
      <w:pPr>
        <w:pStyle w:val="FirstParagraph"/>
      </w:pPr>
      <w:r>
        <w:rPr>
          <w:bCs/>
          <w:b/>
        </w:rPr>
        <w:t xml:space="preserve">Decisão de CTA:</w:t>
      </w:r>
      <w:r>
        <w:t xml:space="preserve"> </w:t>
      </w:r>
      <w:r>
        <w:t xml:space="preserve">optei por CTA direto para o Kit, não para o blog. Justificativa: quem está na base do Borrello já tem algum nível de consciência sobre os produtos e técnicas dele. Nível de consciência Schwartz 3-4 (conhece as soluções, está avaliando o produto). Jogar para o blog criaria uma etapa extra de atrito sem adicionar persuasão - o email já entrega o contexto necessário e o Kit é a resposta natural. O blog fica como peça de topo de funil para tráfego orgânico/SEO, não para a base aquecida.</w:t>
      </w:r>
    </w:p>
    <w:p>
      <w:pPr>
        <w:pStyle w:val="BodyText"/>
      </w:pPr>
      <w:r>
        <w:rPr>
          <w:bCs/>
          <w:b/>
        </w:rPr>
        <w:t xml:space="preserve">CTA secundário</w:t>
      </w:r>
      <w:r>
        <w:t xml:space="preserve"> </w:t>
      </w:r>
      <w:r>
        <w:t xml:space="preserve">(o P.S.) foi usado estrategicamente para aumentar o engajamento com a próxima live - quem abre o próximo email já chega mais aquecido.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loja.franciscoborrello.com.br/kit-de-tratamento-bonu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loja.franciscoborrello.com.br/kit-de-tratamento-bonu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2026-09-10T19:09:41Z</dcterms:created>
  <dcterms:modified xsi:type="dcterms:W3CDTF">2026-09-10T19:09:41Z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